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99051" w14:textId="77777777" w:rsidR="00856CF4" w:rsidRDefault="00856CF4" w:rsidP="00D80839">
      <w:pPr>
        <w:pStyle w:val="Header"/>
        <w:jc w:val="center"/>
      </w:pPr>
    </w:p>
    <w:p w14:paraId="55F23536" w14:textId="77777777" w:rsidR="00856CF4" w:rsidRPr="00680140" w:rsidRDefault="00856CF4" w:rsidP="00680140">
      <w:pPr>
        <w:jc w:val="center"/>
        <w:rPr>
          <w:b/>
          <w:sz w:val="32"/>
          <w:szCs w:val="32"/>
        </w:rPr>
      </w:pPr>
      <w:r w:rsidRPr="00680140">
        <w:rPr>
          <w:b/>
          <w:sz w:val="32"/>
          <w:szCs w:val="32"/>
        </w:rPr>
        <w:t>LOCAL GOVERNING BODIES</w:t>
      </w:r>
    </w:p>
    <w:p w14:paraId="47F044E3" w14:textId="77777777" w:rsidR="00856CF4" w:rsidRPr="00680140" w:rsidRDefault="00856CF4" w:rsidP="00856CF4">
      <w:pPr>
        <w:jc w:val="center"/>
        <w:rPr>
          <w:b/>
          <w:sz w:val="32"/>
          <w:szCs w:val="32"/>
        </w:rPr>
      </w:pPr>
      <w:r w:rsidRPr="00680140">
        <w:rPr>
          <w:b/>
          <w:sz w:val="32"/>
          <w:szCs w:val="32"/>
        </w:rPr>
        <w:t>TERMS OF REFERENCE</w:t>
      </w:r>
    </w:p>
    <w:p w14:paraId="678FA45C" w14:textId="77777777" w:rsidR="00EA590A" w:rsidRPr="00A30FD2" w:rsidRDefault="00EA590A" w:rsidP="00856CF4">
      <w:pPr>
        <w:jc w:val="center"/>
        <w:rPr>
          <w:rFonts w:ascii="Calibri" w:hAnsi="Calibri"/>
          <w:b/>
        </w:rPr>
      </w:pPr>
      <w:r w:rsidRPr="00A30FD2">
        <w:rPr>
          <w:rFonts w:ascii="Calibri" w:hAnsi="Calibri"/>
          <w:b/>
        </w:rPr>
        <w:t>These Terms of Referen</w:t>
      </w:r>
      <w:r w:rsidR="00EB55A4" w:rsidRPr="00A30FD2">
        <w:rPr>
          <w:rFonts w:ascii="Calibri" w:hAnsi="Calibri"/>
          <w:b/>
        </w:rPr>
        <w:t>ce will come into effect on 20</w:t>
      </w:r>
      <w:r w:rsidR="00EB55A4" w:rsidRPr="00A30FD2">
        <w:rPr>
          <w:rFonts w:ascii="Calibri" w:hAnsi="Calibri"/>
          <w:b/>
          <w:vertAlign w:val="superscript"/>
        </w:rPr>
        <w:t>th</w:t>
      </w:r>
      <w:r w:rsidR="00EB55A4" w:rsidRPr="00A30FD2">
        <w:rPr>
          <w:rFonts w:ascii="Calibri" w:hAnsi="Calibri"/>
          <w:b/>
        </w:rPr>
        <w:t xml:space="preserve"> September 2017</w:t>
      </w:r>
    </w:p>
    <w:p w14:paraId="0CA14CD8" w14:textId="77777777" w:rsidR="00856CF4" w:rsidRPr="00A30FD2" w:rsidRDefault="00EB55A4" w:rsidP="002042B9">
      <w:pPr>
        <w:spacing w:after="360"/>
        <w:jc w:val="center"/>
        <w:rPr>
          <w:rFonts w:ascii="Calibri" w:hAnsi="Calibri"/>
          <w:b/>
        </w:rPr>
      </w:pPr>
      <w:r w:rsidRPr="00A30FD2">
        <w:rPr>
          <w:rFonts w:ascii="Calibri" w:hAnsi="Calibri"/>
          <w:b/>
        </w:rPr>
        <w:t>Review date: October 2018</w:t>
      </w:r>
    </w:p>
    <w:p w14:paraId="230DB1C5" w14:textId="77777777" w:rsidR="00856CF4" w:rsidRPr="00A30FD2" w:rsidRDefault="00856CF4" w:rsidP="007F219F">
      <w:pPr>
        <w:pStyle w:val="ListParagraph"/>
        <w:numPr>
          <w:ilvl w:val="0"/>
          <w:numId w:val="1"/>
        </w:numPr>
        <w:rPr>
          <w:rFonts w:ascii="Calibri" w:hAnsi="Calibri"/>
          <w:b/>
        </w:rPr>
      </w:pPr>
      <w:r w:rsidRPr="00A30FD2">
        <w:rPr>
          <w:rFonts w:ascii="Calibri" w:hAnsi="Calibri"/>
          <w:b/>
        </w:rPr>
        <w:t>ESTABLISHMENT OF LOCAL GOVERNING BODIES</w:t>
      </w:r>
    </w:p>
    <w:p w14:paraId="5F6987FD" w14:textId="77777777" w:rsidR="00E54CE6" w:rsidRPr="00A30FD2" w:rsidRDefault="008C3E2B" w:rsidP="00B221C5">
      <w:pPr>
        <w:spacing w:after="120" w:line="240" w:lineRule="auto"/>
        <w:ind w:left="340"/>
        <w:jc w:val="both"/>
        <w:rPr>
          <w:rFonts w:ascii="Calibri" w:hAnsi="Calibri"/>
        </w:rPr>
      </w:pPr>
      <w:proofErr w:type="spellStart"/>
      <w:r w:rsidRPr="00A30FD2">
        <w:rPr>
          <w:rFonts w:ascii="Calibri" w:hAnsi="Calibri"/>
        </w:rPr>
        <w:t>Ventrus</w:t>
      </w:r>
      <w:proofErr w:type="spellEnd"/>
      <w:r w:rsidR="00856CF4" w:rsidRPr="00A30FD2">
        <w:rPr>
          <w:rFonts w:ascii="Calibri" w:hAnsi="Calibri"/>
        </w:rPr>
        <w:t xml:space="preserve"> (the Trust) is a charity and a company limited by guarantee. The Directors of the Trust are responsible for the leadership, management and administration of the Trust and the Schools within it and under the powers of delegation set out in the Articles of Association they are required to appoint a Local Governing Body (LGB) for each School and are required to determine the constitution, membership and proceedings of all such LGBs. The following Terms of Reference set out the constitution, membership and proceedings of the LGBs and shall be reviewed by the Directors on an annual basis. </w:t>
      </w:r>
    </w:p>
    <w:p w14:paraId="6E92E24E" w14:textId="77777777" w:rsidR="00E54CE6" w:rsidRPr="00A30FD2" w:rsidRDefault="005725BF" w:rsidP="005725BF">
      <w:pPr>
        <w:pStyle w:val="ListParagraph"/>
        <w:numPr>
          <w:ilvl w:val="0"/>
          <w:numId w:val="1"/>
        </w:numPr>
        <w:spacing w:after="120" w:line="240" w:lineRule="auto"/>
        <w:jc w:val="both"/>
        <w:rPr>
          <w:rFonts w:ascii="Calibri" w:hAnsi="Calibri"/>
          <w:b/>
        </w:rPr>
      </w:pPr>
      <w:r w:rsidRPr="00A30FD2">
        <w:rPr>
          <w:rFonts w:ascii="Calibri" w:hAnsi="Calibri"/>
          <w:b/>
        </w:rPr>
        <w:t>FUNCTIONS OF LGBs</w:t>
      </w:r>
    </w:p>
    <w:p w14:paraId="1400ABAC" w14:textId="4F2E52DA" w:rsidR="005725BF" w:rsidRPr="00A30FD2" w:rsidRDefault="005725BF" w:rsidP="00ED7039">
      <w:pPr>
        <w:spacing w:after="120" w:line="240" w:lineRule="auto"/>
        <w:ind w:left="340"/>
        <w:jc w:val="both"/>
        <w:rPr>
          <w:rFonts w:ascii="Calibri" w:hAnsi="Calibri" w:cs="Arial"/>
          <w:shd w:val="clear" w:color="auto" w:fill="FFFFFF"/>
        </w:rPr>
      </w:pPr>
      <w:r w:rsidRPr="00A30FD2">
        <w:rPr>
          <w:rFonts w:ascii="Calibri" w:hAnsi="Calibri" w:cs="Arial"/>
          <w:shd w:val="clear" w:color="auto" w:fill="FFFFFF"/>
        </w:rPr>
        <w:t>2.1 The general role of the LGB</w:t>
      </w:r>
      <w:r w:rsidR="00856CF4" w:rsidRPr="00A30FD2">
        <w:rPr>
          <w:rFonts w:ascii="Calibri" w:hAnsi="Calibri" w:cs="Arial"/>
          <w:shd w:val="clear" w:color="auto" w:fill="FFFFFF"/>
        </w:rPr>
        <w:t>s</w:t>
      </w:r>
      <w:r w:rsidRPr="00A30FD2">
        <w:rPr>
          <w:rFonts w:ascii="Calibri" w:hAnsi="Calibri" w:cs="Arial"/>
          <w:shd w:val="clear" w:color="auto" w:fill="FFFFFF"/>
        </w:rPr>
        <w:t xml:space="preserve"> is to</w:t>
      </w:r>
      <w:r w:rsidR="00856CF4" w:rsidRPr="00A30FD2">
        <w:rPr>
          <w:rFonts w:ascii="Calibri" w:hAnsi="Calibri" w:cs="Arial"/>
          <w:shd w:val="clear" w:color="auto" w:fill="FFFFFF"/>
        </w:rPr>
        <w:t xml:space="preserve"> p</w:t>
      </w:r>
      <w:r w:rsidRPr="00A30FD2">
        <w:rPr>
          <w:rFonts w:ascii="Calibri" w:hAnsi="Calibri" w:cs="Arial"/>
          <w:shd w:val="clear" w:color="auto" w:fill="FFFFFF"/>
        </w:rPr>
        <w:t>rovide the local context</w:t>
      </w:r>
      <w:r w:rsidR="00CA725B" w:rsidRPr="00A30FD2">
        <w:rPr>
          <w:rFonts w:ascii="Calibri" w:hAnsi="Calibri" w:cs="Arial"/>
          <w:shd w:val="clear" w:color="auto" w:fill="FFFFFF"/>
        </w:rPr>
        <w:t xml:space="preserve">, </w:t>
      </w:r>
      <w:r w:rsidR="00856CF4" w:rsidRPr="00A30FD2">
        <w:rPr>
          <w:rFonts w:ascii="Calibri" w:hAnsi="Calibri" w:cs="Arial"/>
          <w:shd w:val="clear" w:color="auto" w:fill="FFFFFF"/>
        </w:rPr>
        <w:t xml:space="preserve">challenge and support to the </w:t>
      </w:r>
      <w:proofErr w:type="spellStart"/>
      <w:r w:rsidR="00856CF4" w:rsidRPr="00A30FD2">
        <w:rPr>
          <w:rFonts w:ascii="Calibri" w:hAnsi="Calibri" w:cs="Arial"/>
          <w:shd w:val="clear" w:color="auto" w:fill="FFFFFF"/>
        </w:rPr>
        <w:t>Head</w:t>
      </w:r>
      <w:r w:rsidR="00514C40" w:rsidRPr="00A30FD2">
        <w:rPr>
          <w:rFonts w:ascii="Calibri" w:hAnsi="Calibri" w:cs="Arial"/>
          <w:shd w:val="clear" w:color="auto" w:fill="FFFFFF"/>
        </w:rPr>
        <w:t>teacher</w:t>
      </w:r>
      <w:proofErr w:type="spellEnd"/>
      <w:r w:rsidR="00856CF4" w:rsidRPr="00A30FD2">
        <w:rPr>
          <w:rFonts w:ascii="Calibri" w:hAnsi="Calibri" w:cs="Arial"/>
          <w:shd w:val="clear" w:color="auto" w:fill="FFFFFF"/>
        </w:rPr>
        <w:t>, ensuring the very best loc</w:t>
      </w:r>
      <w:r w:rsidR="00AB2CF1">
        <w:rPr>
          <w:rFonts w:ascii="Calibri" w:hAnsi="Calibri" w:cs="Arial"/>
          <w:shd w:val="clear" w:color="auto" w:fill="FFFFFF"/>
        </w:rPr>
        <w:t>al provision</w:t>
      </w:r>
      <w:r w:rsidRPr="00A30FD2">
        <w:rPr>
          <w:rFonts w:ascii="Calibri" w:hAnsi="Calibri" w:cs="Arial"/>
          <w:shd w:val="clear" w:color="auto" w:fill="FFFFFF"/>
        </w:rPr>
        <w:t xml:space="preserve"> is given in each School.  The LGBs</w:t>
      </w:r>
      <w:r w:rsidR="00A16BDD" w:rsidRPr="00A30FD2">
        <w:rPr>
          <w:rFonts w:ascii="Calibri" w:hAnsi="Calibri" w:cs="Arial"/>
          <w:shd w:val="clear" w:color="auto" w:fill="FFFFFF"/>
        </w:rPr>
        <w:t xml:space="preserve">, through the Chairs </w:t>
      </w:r>
      <w:proofErr w:type="gramStart"/>
      <w:r w:rsidR="00A16BDD" w:rsidRPr="00A30FD2">
        <w:rPr>
          <w:rFonts w:ascii="Calibri" w:hAnsi="Calibri" w:cs="Arial"/>
          <w:shd w:val="clear" w:color="auto" w:fill="FFFFFF"/>
        </w:rPr>
        <w:t>group</w:t>
      </w:r>
      <w:proofErr w:type="gramEnd"/>
      <w:r w:rsidR="00A16BDD" w:rsidRPr="00A30FD2">
        <w:rPr>
          <w:rFonts w:ascii="Calibri" w:hAnsi="Calibri" w:cs="Arial"/>
          <w:shd w:val="clear" w:color="auto" w:fill="FFFFFF"/>
        </w:rPr>
        <w:t>,</w:t>
      </w:r>
      <w:r w:rsidRPr="00A30FD2">
        <w:rPr>
          <w:rFonts w:ascii="Calibri" w:hAnsi="Calibri" w:cs="Arial"/>
          <w:shd w:val="clear" w:color="auto" w:fill="FFFFFF"/>
        </w:rPr>
        <w:t xml:space="preserve"> also have a role in influencing and communicating</w:t>
      </w:r>
      <w:r w:rsidR="00856CF4" w:rsidRPr="00A30FD2">
        <w:rPr>
          <w:rFonts w:ascii="Calibri" w:hAnsi="Calibri" w:cs="Arial"/>
          <w:shd w:val="clear" w:color="auto" w:fill="FFFFFF"/>
        </w:rPr>
        <w:t xml:space="preserve"> with the Directors on </w:t>
      </w:r>
      <w:r w:rsidRPr="00A30FD2">
        <w:rPr>
          <w:rFonts w:ascii="Calibri" w:hAnsi="Calibri" w:cs="Arial"/>
          <w:shd w:val="clear" w:color="auto" w:fill="FFFFFF"/>
        </w:rPr>
        <w:t>the strategic vision of the Trust</w:t>
      </w:r>
      <w:r w:rsidR="00856CF4" w:rsidRPr="00A30FD2">
        <w:rPr>
          <w:rFonts w:ascii="Calibri" w:hAnsi="Calibri" w:cs="Arial"/>
          <w:shd w:val="clear" w:color="auto" w:fill="FFFFFF"/>
        </w:rPr>
        <w:t xml:space="preserve"> going forward.</w:t>
      </w:r>
      <w:r w:rsidR="00E54CE6" w:rsidRPr="00A30FD2">
        <w:rPr>
          <w:rFonts w:ascii="Calibri" w:hAnsi="Calibri" w:cs="Arial"/>
          <w:shd w:val="clear" w:color="auto" w:fill="FFFFFF"/>
        </w:rPr>
        <w:t xml:space="preserve"> </w:t>
      </w:r>
    </w:p>
    <w:p w14:paraId="78C69729" w14:textId="77777777" w:rsidR="00856CF4" w:rsidRPr="00A30FD2" w:rsidRDefault="005725BF" w:rsidP="00ED7039">
      <w:pPr>
        <w:spacing w:after="120" w:line="240" w:lineRule="auto"/>
        <w:ind w:left="340"/>
        <w:jc w:val="both"/>
        <w:rPr>
          <w:rFonts w:ascii="Calibri" w:hAnsi="Calibri" w:cs="Arial"/>
        </w:rPr>
      </w:pPr>
      <w:r w:rsidRPr="00A30FD2">
        <w:rPr>
          <w:rFonts w:ascii="Calibri" w:hAnsi="Calibri" w:cs="Arial"/>
          <w:shd w:val="clear" w:color="auto" w:fill="FFFFFF"/>
        </w:rPr>
        <w:t>2.2 The specific powers and roles</w:t>
      </w:r>
      <w:r w:rsidR="00E54CE6" w:rsidRPr="00A30FD2">
        <w:rPr>
          <w:rFonts w:ascii="Calibri" w:hAnsi="Calibri" w:cs="Arial"/>
          <w:shd w:val="clear" w:color="auto" w:fill="FFFFFF"/>
        </w:rPr>
        <w:t xml:space="preserve"> delegated</w:t>
      </w:r>
      <w:r w:rsidRPr="00A30FD2">
        <w:rPr>
          <w:rFonts w:ascii="Calibri" w:hAnsi="Calibri" w:cs="Arial"/>
          <w:shd w:val="clear" w:color="auto" w:fill="FFFFFF"/>
        </w:rPr>
        <w:t xml:space="preserve"> by the Directors to the LGBs are</w:t>
      </w:r>
      <w:r w:rsidR="00E54CE6" w:rsidRPr="00A30FD2">
        <w:rPr>
          <w:rFonts w:ascii="Calibri" w:hAnsi="Calibri" w:cs="Arial"/>
          <w:shd w:val="clear" w:color="auto" w:fill="FFFFFF"/>
        </w:rPr>
        <w:t xml:space="preserve"> set out in the Trust’s Scheme of Delegation</w:t>
      </w:r>
      <w:r w:rsidRPr="00A30FD2">
        <w:rPr>
          <w:rFonts w:ascii="Calibri" w:hAnsi="Calibri" w:cs="Arial"/>
          <w:shd w:val="clear" w:color="auto" w:fill="FFFFFF"/>
        </w:rPr>
        <w:t xml:space="preserve"> a</w:t>
      </w:r>
      <w:r w:rsidR="00EA590A" w:rsidRPr="00A30FD2">
        <w:rPr>
          <w:rFonts w:ascii="Calibri" w:hAnsi="Calibri" w:cs="Arial"/>
          <w:shd w:val="clear" w:color="auto" w:fill="FFFFFF"/>
        </w:rPr>
        <w:t>nd are reflected in section 11</w:t>
      </w:r>
      <w:r w:rsidRPr="00A30FD2">
        <w:rPr>
          <w:rFonts w:ascii="Calibri" w:hAnsi="Calibri" w:cs="Arial"/>
          <w:shd w:val="clear" w:color="auto" w:fill="FFFFFF"/>
        </w:rPr>
        <w:t xml:space="preserve"> below</w:t>
      </w:r>
      <w:r w:rsidR="00E54CE6" w:rsidRPr="00A30FD2">
        <w:rPr>
          <w:rFonts w:ascii="Calibri" w:hAnsi="Calibri" w:cs="Arial"/>
          <w:shd w:val="clear" w:color="auto" w:fill="FFFFFF"/>
        </w:rPr>
        <w:t>.</w:t>
      </w:r>
    </w:p>
    <w:p w14:paraId="75A1EA24" w14:textId="77777777" w:rsidR="00856CF4" w:rsidRPr="00A30FD2" w:rsidRDefault="00856CF4" w:rsidP="005821D4">
      <w:pPr>
        <w:pStyle w:val="ListParagraph"/>
        <w:numPr>
          <w:ilvl w:val="0"/>
          <w:numId w:val="8"/>
        </w:numPr>
        <w:jc w:val="both"/>
        <w:rPr>
          <w:rFonts w:ascii="Calibri" w:hAnsi="Calibri"/>
          <w:b/>
        </w:rPr>
      </w:pPr>
      <w:r w:rsidRPr="00A30FD2">
        <w:rPr>
          <w:rFonts w:ascii="Calibri" w:hAnsi="Calibri"/>
          <w:b/>
        </w:rPr>
        <w:t>COMPOSITION</w:t>
      </w:r>
      <w:r w:rsidR="005725BF" w:rsidRPr="00A30FD2">
        <w:rPr>
          <w:rFonts w:ascii="Calibri" w:hAnsi="Calibri"/>
          <w:b/>
        </w:rPr>
        <w:t xml:space="preserve"> OF LGBs</w:t>
      </w:r>
      <w:r w:rsidR="00640723" w:rsidRPr="00A30FD2">
        <w:rPr>
          <w:rFonts w:ascii="Calibri" w:hAnsi="Calibri"/>
          <w:b/>
        </w:rPr>
        <w:t xml:space="preserve"> </w:t>
      </w:r>
      <w:r w:rsidR="00253E44" w:rsidRPr="00A30FD2">
        <w:rPr>
          <w:rFonts w:ascii="Calibri" w:hAnsi="Calibri"/>
          <w:b/>
        </w:rPr>
        <w:t>(Primary schools)</w:t>
      </w:r>
    </w:p>
    <w:p w14:paraId="5FA056CB" w14:textId="77777777" w:rsidR="00E54CE6" w:rsidRPr="00A30FD2" w:rsidRDefault="005725BF" w:rsidP="00ED7039">
      <w:pPr>
        <w:spacing w:after="120" w:line="240" w:lineRule="auto"/>
        <w:ind w:left="397"/>
        <w:jc w:val="both"/>
        <w:rPr>
          <w:rFonts w:ascii="Calibri" w:hAnsi="Calibri" w:cs="Arial"/>
        </w:rPr>
      </w:pPr>
      <w:r w:rsidRPr="00A30FD2">
        <w:rPr>
          <w:rFonts w:ascii="Calibri" w:hAnsi="Calibri" w:cs="Arial"/>
          <w:lang w:val="en-US"/>
        </w:rPr>
        <w:t xml:space="preserve">3.1 </w:t>
      </w:r>
      <w:r w:rsidR="00E54CE6" w:rsidRPr="00A30FD2">
        <w:rPr>
          <w:rFonts w:ascii="Calibri" w:hAnsi="Calibri" w:cs="Arial"/>
          <w:lang w:val="en-US"/>
        </w:rPr>
        <w:t>The</w:t>
      </w:r>
      <w:r w:rsidR="00E54CE6" w:rsidRPr="00A30FD2">
        <w:rPr>
          <w:rFonts w:ascii="Calibri" w:hAnsi="Calibri" w:cs="Arial"/>
        </w:rPr>
        <w:t xml:space="preserve"> LGBs will be c</w:t>
      </w:r>
      <w:r w:rsidR="00EC0C79" w:rsidRPr="00A30FD2">
        <w:rPr>
          <w:rFonts w:ascii="Calibri" w:hAnsi="Calibri" w:cs="Arial"/>
        </w:rPr>
        <w:t>omposed, wherever possible, of 8</w:t>
      </w:r>
      <w:r w:rsidR="00E54CE6" w:rsidRPr="00A30FD2">
        <w:rPr>
          <w:rFonts w:ascii="Calibri" w:hAnsi="Calibri" w:cs="Arial"/>
        </w:rPr>
        <w:t xml:space="preserve"> members:</w:t>
      </w:r>
    </w:p>
    <w:p w14:paraId="252EA35B" w14:textId="77777777" w:rsidR="00E54CE6" w:rsidRPr="00A30FD2" w:rsidRDefault="00E54CE6" w:rsidP="00381817">
      <w:pPr>
        <w:widowControl w:val="0"/>
        <w:numPr>
          <w:ilvl w:val="0"/>
          <w:numId w:val="3"/>
        </w:numPr>
        <w:tabs>
          <w:tab w:val="left" w:pos="220"/>
          <w:tab w:val="left" w:pos="720"/>
        </w:tabs>
        <w:autoSpaceDE w:val="0"/>
        <w:autoSpaceDN w:val="0"/>
        <w:adjustRightInd w:val="0"/>
        <w:spacing w:after="120" w:line="240" w:lineRule="auto"/>
        <w:ind w:left="757"/>
        <w:jc w:val="both"/>
        <w:rPr>
          <w:rFonts w:ascii="Calibri" w:hAnsi="Calibri" w:cs="Arial"/>
          <w:lang w:val="en-US"/>
        </w:rPr>
      </w:pPr>
      <w:r w:rsidRPr="00A30FD2">
        <w:rPr>
          <w:rFonts w:ascii="Calibri" w:hAnsi="Calibri" w:cs="Arial"/>
        </w:rPr>
        <w:t xml:space="preserve">1 </w:t>
      </w:r>
      <w:proofErr w:type="spellStart"/>
      <w:r w:rsidR="00514C40" w:rsidRPr="00A30FD2">
        <w:rPr>
          <w:rFonts w:ascii="Calibri" w:hAnsi="Calibri" w:cs="Arial"/>
          <w:lang w:val="en-US"/>
        </w:rPr>
        <w:t>Headteacher</w:t>
      </w:r>
      <w:proofErr w:type="spellEnd"/>
      <w:r w:rsidR="00EA590A" w:rsidRPr="00A30FD2">
        <w:rPr>
          <w:rFonts w:ascii="Calibri" w:hAnsi="Calibri" w:cs="Arial"/>
          <w:lang w:val="en-US"/>
        </w:rPr>
        <w:t xml:space="preserve">  (e</w:t>
      </w:r>
      <w:r w:rsidRPr="00A30FD2">
        <w:rPr>
          <w:rFonts w:ascii="Calibri" w:hAnsi="Calibri" w:cs="Arial"/>
          <w:lang w:val="en-US"/>
        </w:rPr>
        <w:t>x officio)</w:t>
      </w:r>
    </w:p>
    <w:p w14:paraId="093DAC55" w14:textId="77777777" w:rsidR="00E54CE6" w:rsidRPr="00A30FD2" w:rsidRDefault="00EC0C79" w:rsidP="00381817">
      <w:pPr>
        <w:widowControl w:val="0"/>
        <w:numPr>
          <w:ilvl w:val="0"/>
          <w:numId w:val="3"/>
        </w:numPr>
        <w:tabs>
          <w:tab w:val="left" w:pos="220"/>
          <w:tab w:val="left" w:pos="720"/>
        </w:tabs>
        <w:autoSpaceDE w:val="0"/>
        <w:autoSpaceDN w:val="0"/>
        <w:adjustRightInd w:val="0"/>
        <w:spacing w:after="120" w:line="240" w:lineRule="auto"/>
        <w:ind w:left="757"/>
        <w:jc w:val="both"/>
        <w:rPr>
          <w:rFonts w:ascii="Calibri" w:hAnsi="Calibri" w:cs="Arial"/>
          <w:lang w:val="en-US"/>
        </w:rPr>
      </w:pPr>
      <w:r w:rsidRPr="00A30FD2">
        <w:rPr>
          <w:rFonts w:ascii="Calibri" w:hAnsi="Calibri" w:cs="Arial"/>
          <w:lang w:val="en-US"/>
        </w:rPr>
        <w:t>3</w:t>
      </w:r>
      <w:r w:rsidR="00E54CE6" w:rsidRPr="00A30FD2">
        <w:rPr>
          <w:rFonts w:ascii="Calibri" w:hAnsi="Calibri" w:cs="Arial"/>
          <w:lang w:val="en-US"/>
        </w:rPr>
        <w:t xml:space="preserve"> Parent Governors </w:t>
      </w:r>
    </w:p>
    <w:p w14:paraId="1E08FD4A" w14:textId="77777777" w:rsidR="00E54CE6" w:rsidRPr="00A30FD2" w:rsidRDefault="0060731D" w:rsidP="00381817">
      <w:pPr>
        <w:widowControl w:val="0"/>
        <w:numPr>
          <w:ilvl w:val="0"/>
          <w:numId w:val="3"/>
        </w:numPr>
        <w:tabs>
          <w:tab w:val="left" w:pos="220"/>
          <w:tab w:val="left" w:pos="720"/>
        </w:tabs>
        <w:autoSpaceDE w:val="0"/>
        <w:autoSpaceDN w:val="0"/>
        <w:adjustRightInd w:val="0"/>
        <w:spacing w:after="120" w:line="240" w:lineRule="auto"/>
        <w:ind w:left="757"/>
        <w:jc w:val="both"/>
        <w:rPr>
          <w:rFonts w:ascii="Calibri" w:hAnsi="Calibri" w:cs="Arial"/>
          <w:lang w:val="en-US"/>
        </w:rPr>
      </w:pPr>
      <w:r w:rsidRPr="00A30FD2">
        <w:rPr>
          <w:rFonts w:ascii="Calibri" w:hAnsi="Calibri" w:cs="Arial"/>
          <w:lang w:val="en-US"/>
        </w:rPr>
        <w:t>1 Staff Governor</w:t>
      </w:r>
      <w:r w:rsidR="00E54CE6" w:rsidRPr="00A30FD2">
        <w:rPr>
          <w:rFonts w:ascii="Calibri" w:hAnsi="Calibri" w:cs="Arial"/>
          <w:lang w:val="en-US"/>
        </w:rPr>
        <w:t xml:space="preserve"> </w:t>
      </w:r>
    </w:p>
    <w:p w14:paraId="59E9D380" w14:textId="77777777" w:rsidR="00E54CE6" w:rsidRPr="00A30FD2" w:rsidRDefault="00E54CE6" w:rsidP="00381817">
      <w:pPr>
        <w:widowControl w:val="0"/>
        <w:numPr>
          <w:ilvl w:val="0"/>
          <w:numId w:val="3"/>
        </w:numPr>
        <w:tabs>
          <w:tab w:val="left" w:pos="220"/>
          <w:tab w:val="left" w:pos="720"/>
        </w:tabs>
        <w:autoSpaceDE w:val="0"/>
        <w:autoSpaceDN w:val="0"/>
        <w:adjustRightInd w:val="0"/>
        <w:spacing w:after="120" w:line="240" w:lineRule="auto"/>
        <w:ind w:left="757"/>
        <w:jc w:val="both"/>
        <w:rPr>
          <w:rFonts w:ascii="Calibri" w:hAnsi="Calibri" w:cs="Arial"/>
          <w:lang w:val="en-US"/>
        </w:rPr>
      </w:pPr>
      <w:r w:rsidRPr="00A30FD2">
        <w:rPr>
          <w:rFonts w:ascii="Calibri" w:hAnsi="Calibri" w:cs="Arial"/>
          <w:lang w:val="en-US"/>
        </w:rPr>
        <w:t xml:space="preserve">3 Community Governors (1 for church schools) </w:t>
      </w:r>
    </w:p>
    <w:p w14:paraId="7A63CA9C" w14:textId="77777777" w:rsidR="0060731D" w:rsidRPr="00A30FD2" w:rsidRDefault="00E54CE6" w:rsidP="00381817">
      <w:pPr>
        <w:widowControl w:val="0"/>
        <w:numPr>
          <w:ilvl w:val="0"/>
          <w:numId w:val="3"/>
        </w:numPr>
        <w:tabs>
          <w:tab w:val="left" w:pos="220"/>
          <w:tab w:val="left" w:pos="720"/>
        </w:tabs>
        <w:autoSpaceDE w:val="0"/>
        <w:autoSpaceDN w:val="0"/>
        <w:adjustRightInd w:val="0"/>
        <w:spacing w:after="120" w:line="240" w:lineRule="auto"/>
        <w:ind w:left="757"/>
        <w:jc w:val="both"/>
        <w:rPr>
          <w:rFonts w:ascii="Calibri" w:hAnsi="Calibri" w:cs="Arial"/>
        </w:rPr>
      </w:pPr>
      <w:r w:rsidRPr="00A30FD2">
        <w:rPr>
          <w:rFonts w:ascii="Calibri" w:hAnsi="Calibri" w:cs="Arial"/>
          <w:lang w:val="en-US"/>
        </w:rPr>
        <w:t>2 Foundation</w:t>
      </w:r>
      <w:r w:rsidRPr="00A30FD2">
        <w:rPr>
          <w:rFonts w:ascii="Calibri" w:hAnsi="Calibri" w:cs="Arial"/>
        </w:rPr>
        <w:t xml:space="preserve"> Governors (church schools only)</w:t>
      </w:r>
    </w:p>
    <w:p w14:paraId="6160BF33" w14:textId="77777777" w:rsidR="00E54CE6" w:rsidRPr="00A30FD2" w:rsidRDefault="0060731D" w:rsidP="00ED7039">
      <w:pPr>
        <w:spacing w:after="120" w:line="240" w:lineRule="auto"/>
        <w:ind w:left="397"/>
        <w:jc w:val="both"/>
        <w:rPr>
          <w:rFonts w:ascii="Calibri" w:hAnsi="Calibri" w:cs="Arial"/>
        </w:rPr>
      </w:pPr>
      <w:r w:rsidRPr="00A30FD2">
        <w:rPr>
          <w:rFonts w:ascii="Calibri" w:hAnsi="Calibri" w:cs="Arial"/>
        </w:rPr>
        <w:t xml:space="preserve">3.2 </w:t>
      </w:r>
      <w:r w:rsidR="00E54CE6" w:rsidRPr="00A30FD2">
        <w:rPr>
          <w:rFonts w:ascii="Calibri" w:hAnsi="Calibri" w:cs="Arial"/>
        </w:rPr>
        <w:t xml:space="preserve">LGBs may increase </w:t>
      </w:r>
      <w:r w:rsidR="00EC0C79" w:rsidRPr="00A30FD2">
        <w:rPr>
          <w:rFonts w:ascii="Calibri" w:hAnsi="Calibri" w:cs="Arial"/>
        </w:rPr>
        <w:t>the number of governors beyond 8</w:t>
      </w:r>
      <w:r w:rsidR="00E54CE6" w:rsidRPr="00A30FD2">
        <w:rPr>
          <w:rFonts w:ascii="Calibri" w:hAnsi="Calibri" w:cs="Arial"/>
        </w:rPr>
        <w:t xml:space="preserve"> by co-opting up to 2 further governors. </w:t>
      </w:r>
    </w:p>
    <w:p w14:paraId="57940388" w14:textId="77777777" w:rsidR="00680140" w:rsidRPr="00A30FD2" w:rsidRDefault="00680140" w:rsidP="00680140">
      <w:pPr>
        <w:spacing w:after="120" w:line="240" w:lineRule="auto"/>
        <w:jc w:val="both"/>
        <w:rPr>
          <w:rFonts w:ascii="Calibri" w:hAnsi="Calibri" w:cs="Arial"/>
          <w:b/>
        </w:rPr>
      </w:pPr>
    </w:p>
    <w:p w14:paraId="645869D9" w14:textId="77777777" w:rsidR="0060731D" w:rsidRPr="00A30FD2" w:rsidRDefault="00856CF4" w:rsidP="00B221C5">
      <w:pPr>
        <w:pStyle w:val="ListParagraph"/>
        <w:widowControl w:val="0"/>
        <w:numPr>
          <w:ilvl w:val="0"/>
          <w:numId w:val="8"/>
        </w:numPr>
        <w:autoSpaceDE w:val="0"/>
        <w:autoSpaceDN w:val="0"/>
        <w:adjustRightInd w:val="0"/>
        <w:spacing w:after="120" w:line="240" w:lineRule="auto"/>
        <w:jc w:val="both"/>
        <w:rPr>
          <w:rFonts w:ascii="Calibri" w:hAnsi="Calibri" w:cs="Arial"/>
          <w:b/>
        </w:rPr>
      </w:pPr>
      <w:r w:rsidRPr="00A30FD2">
        <w:rPr>
          <w:rFonts w:ascii="Calibri" w:hAnsi="Calibri"/>
          <w:b/>
        </w:rPr>
        <w:t>APPOINTMENT</w:t>
      </w:r>
      <w:r w:rsidR="00D87824" w:rsidRPr="00A30FD2">
        <w:rPr>
          <w:rFonts w:ascii="Calibri" w:hAnsi="Calibri"/>
          <w:b/>
        </w:rPr>
        <w:t xml:space="preserve"> </w:t>
      </w:r>
      <w:r w:rsidR="0060731D" w:rsidRPr="00A30FD2">
        <w:rPr>
          <w:rFonts w:ascii="Calibri" w:hAnsi="Calibri"/>
          <w:b/>
        </w:rPr>
        <w:t>OF GOVERNORS</w:t>
      </w:r>
    </w:p>
    <w:p w14:paraId="2EE183D3" w14:textId="77777777" w:rsidR="00B221C5" w:rsidRPr="00A30FD2" w:rsidRDefault="00B221C5" w:rsidP="00B221C5">
      <w:pPr>
        <w:pStyle w:val="ListParagraph"/>
        <w:widowControl w:val="0"/>
        <w:autoSpaceDE w:val="0"/>
        <w:autoSpaceDN w:val="0"/>
        <w:adjustRightInd w:val="0"/>
        <w:spacing w:after="120" w:line="240" w:lineRule="auto"/>
        <w:jc w:val="both"/>
        <w:rPr>
          <w:rFonts w:ascii="Calibri" w:hAnsi="Calibri" w:cs="Arial"/>
          <w:b/>
        </w:rPr>
      </w:pPr>
    </w:p>
    <w:p w14:paraId="1C8AEEE6" w14:textId="77777777" w:rsidR="00D87824" w:rsidRPr="00A30FD2" w:rsidRDefault="00D87824" w:rsidP="001F3401">
      <w:pPr>
        <w:pStyle w:val="ListParagraph"/>
        <w:widowControl w:val="0"/>
        <w:numPr>
          <w:ilvl w:val="1"/>
          <w:numId w:val="31"/>
        </w:numPr>
        <w:autoSpaceDE w:val="0"/>
        <w:autoSpaceDN w:val="0"/>
        <w:adjustRightInd w:val="0"/>
        <w:spacing w:after="120" w:line="240" w:lineRule="auto"/>
        <w:ind w:left="700"/>
        <w:jc w:val="both"/>
        <w:rPr>
          <w:rFonts w:ascii="Calibri" w:hAnsi="Calibri"/>
        </w:rPr>
      </w:pPr>
      <w:r w:rsidRPr="00A30FD2">
        <w:rPr>
          <w:rFonts w:ascii="Calibri" w:hAnsi="Calibri"/>
        </w:rPr>
        <w:t>Parent governors</w:t>
      </w:r>
      <w:r w:rsidR="0060731D" w:rsidRPr="00A30FD2">
        <w:rPr>
          <w:rFonts w:ascii="Calibri" w:hAnsi="Calibri"/>
        </w:rPr>
        <w:t xml:space="preserve"> are elected by the parent body of the School</w:t>
      </w:r>
      <w:r w:rsidR="006A3E17" w:rsidRPr="00A30FD2">
        <w:rPr>
          <w:rFonts w:ascii="Calibri" w:hAnsi="Calibri"/>
        </w:rPr>
        <w:t>.</w:t>
      </w:r>
      <w:r w:rsidR="005821D4" w:rsidRPr="00A30FD2">
        <w:rPr>
          <w:rFonts w:ascii="Calibri" w:hAnsi="Calibri"/>
        </w:rPr>
        <w:t xml:space="preserve"> </w:t>
      </w:r>
      <w:r w:rsidR="006A3E17" w:rsidRPr="00A30FD2">
        <w:rPr>
          <w:rFonts w:ascii="Calibri" w:hAnsi="Calibri"/>
        </w:rPr>
        <w:t>The LGB shall make all necessary arrangements for an election of parent members. It must take all reasonably practical steps to ensure that every qualified candidate is informed of the vacancy, their entitlement to stand as a candidate and their right to vote. It wi</w:t>
      </w:r>
      <w:r w:rsidR="00D718D1" w:rsidRPr="00A30FD2">
        <w:rPr>
          <w:rFonts w:ascii="Calibri" w:hAnsi="Calibri"/>
        </w:rPr>
        <w:t>ll put procedures in place</w:t>
      </w:r>
      <w:r w:rsidR="006A3E17" w:rsidRPr="00A30FD2">
        <w:rPr>
          <w:rFonts w:ascii="Calibri" w:hAnsi="Calibri"/>
        </w:rPr>
        <w:t xml:space="preserve"> </w:t>
      </w:r>
      <w:r w:rsidR="00D718D1" w:rsidRPr="00A30FD2">
        <w:rPr>
          <w:rFonts w:ascii="Calibri" w:hAnsi="Calibri"/>
        </w:rPr>
        <w:t xml:space="preserve">for an </w:t>
      </w:r>
      <w:r w:rsidR="006A3E17" w:rsidRPr="00A30FD2">
        <w:rPr>
          <w:rFonts w:ascii="Calibri" w:hAnsi="Calibri"/>
        </w:rPr>
        <w:t>election through secret</w:t>
      </w:r>
      <w:r w:rsidR="00D718D1" w:rsidRPr="00A30FD2">
        <w:rPr>
          <w:rFonts w:ascii="Calibri" w:hAnsi="Calibri"/>
        </w:rPr>
        <w:t xml:space="preserve"> ballot in the event of there being more than one candidate</w:t>
      </w:r>
      <w:r w:rsidR="006A3E17" w:rsidRPr="00A30FD2">
        <w:rPr>
          <w:rFonts w:ascii="Calibri" w:hAnsi="Calibri"/>
        </w:rPr>
        <w:t xml:space="preserve"> and will ensure that all those entitled to vote in a secret ballot have the opportunity to do so.  </w:t>
      </w:r>
    </w:p>
    <w:p w14:paraId="18FBBEB4" w14:textId="77777777" w:rsidR="00D718D1" w:rsidRPr="00A30FD2" w:rsidRDefault="00D718D1" w:rsidP="001F3401">
      <w:pPr>
        <w:pStyle w:val="ListParagraph"/>
        <w:widowControl w:val="0"/>
        <w:autoSpaceDE w:val="0"/>
        <w:autoSpaceDN w:val="0"/>
        <w:adjustRightInd w:val="0"/>
        <w:spacing w:after="120" w:line="240" w:lineRule="auto"/>
        <w:ind w:left="340"/>
        <w:jc w:val="both"/>
        <w:rPr>
          <w:rFonts w:ascii="Calibri" w:hAnsi="Calibri"/>
        </w:rPr>
      </w:pPr>
    </w:p>
    <w:p w14:paraId="0CCFCE5E" w14:textId="77777777" w:rsidR="00D87824" w:rsidRPr="00A30FD2" w:rsidRDefault="00D87824" w:rsidP="001F3401">
      <w:pPr>
        <w:pStyle w:val="ListParagraph"/>
        <w:widowControl w:val="0"/>
        <w:numPr>
          <w:ilvl w:val="1"/>
          <w:numId w:val="31"/>
        </w:numPr>
        <w:autoSpaceDE w:val="0"/>
        <w:autoSpaceDN w:val="0"/>
        <w:adjustRightInd w:val="0"/>
        <w:spacing w:after="120" w:line="240" w:lineRule="auto"/>
        <w:ind w:left="643"/>
        <w:jc w:val="both"/>
        <w:rPr>
          <w:rFonts w:ascii="Calibri" w:hAnsi="Calibri"/>
        </w:rPr>
      </w:pPr>
      <w:r w:rsidRPr="00A30FD2">
        <w:rPr>
          <w:rFonts w:ascii="Calibri" w:hAnsi="Calibri"/>
        </w:rPr>
        <w:t>Staff governors</w:t>
      </w:r>
      <w:r w:rsidR="005821D4" w:rsidRPr="00A30FD2">
        <w:rPr>
          <w:rFonts w:ascii="Calibri" w:hAnsi="Calibri"/>
        </w:rPr>
        <w:t xml:space="preserve"> </w:t>
      </w:r>
      <w:r w:rsidR="0060731D" w:rsidRPr="00A30FD2">
        <w:rPr>
          <w:rFonts w:ascii="Calibri" w:hAnsi="Calibri"/>
        </w:rPr>
        <w:t xml:space="preserve">are elected </w:t>
      </w:r>
      <w:r w:rsidR="00D718D1" w:rsidRPr="00A30FD2">
        <w:rPr>
          <w:rFonts w:ascii="Calibri" w:hAnsi="Calibri"/>
        </w:rPr>
        <w:t xml:space="preserve">by the staff body of the School. The LGB shall invite nominations from all staff employed under a contract of employment at the School. If more than one nomination is </w:t>
      </w:r>
      <w:r w:rsidR="00D718D1" w:rsidRPr="00A30FD2">
        <w:rPr>
          <w:rFonts w:ascii="Calibri" w:hAnsi="Calibri"/>
        </w:rPr>
        <w:lastRenderedPageBreak/>
        <w:t xml:space="preserve">received the LGB shall put procedures in place to have an election by way of </w:t>
      </w:r>
      <w:r w:rsidR="00CA725B" w:rsidRPr="00A30FD2">
        <w:rPr>
          <w:rFonts w:ascii="Calibri" w:hAnsi="Calibri"/>
        </w:rPr>
        <w:t xml:space="preserve">a </w:t>
      </w:r>
      <w:r w:rsidR="00D718D1" w:rsidRPr="00A30FD2">
        <w:rPr>
          <w:rFonts w:ascii="Calibri" w:hAnsi="Calibri"/>
        </w:rPr>
        <w:t>secret ballot.</w:t>
      </w:r>
    </w:p>
    <w:p w14:paraId="1B2CB0DC" w14:textId="77777777" w:rsidR="00D718D1" w:rsidRPr="00A30FD2" w:rsidRDefault="00D718D1" w:rsidP="001F3401">
      <w:pPr>
        <w:pStyle w:val="ListParagraph"/>
        <w:widowControl w:val="0"/>
        <w:autoSpaceDE w:val="0"/>
        <w:autoSpaceDN w:val="0"/>
        <w:adjustRightInd w:val="0"/>
        <w:spacing w:after="120" w:line="240" w:lineRule="auto"/>
        <w:ind w:left="340"/>
        <w:jc w:val="both"/>
        <w:rPr>
          <w:rFonts w:ascii="Calibri" w:hAnsi="Calibri"/>
        </w:rPr>
      </w:pPr>
    </w:p>
    <w:p w14:paraId="1C89B10E" w14:textId="77777777" w:rsidR="001F3401" w:rsidRPr="00A30FD2" w:rsidRDefault="00D87824" w:rsidP="001F3401">
      <w:pPr>
        <w:pStyle w:val="ListParagraph"/>
        <w:widowControl w:val="0"/>
        <w:numPr>
          <w:ilvl w:val="1"/>
          <w:numId w:val="31"/>
        </w:numPr>
        <w:autoSpaceDE w:val="0"/>
        <w:autoSpaceDN w:val="0"/>
        <w:adjustRightInd w:val="0"/>
        <w:spacing w:after="120" w:line="240" w:lineRule="auto"/>
        <w:ind w:left="643"/>
        <w:jc w:val="both"/>
        <w:rPr>
          <w:rFonts w:ascii="Calibri" w:hAnsi="Calibri"/>
        </w:rPr>
      </w:pPr>
      <w:r w:rsidRPr="00A30FD2">
        <w:rPr>
          <w:rFonts w:ascii="Calibri" w:hAnsi="Calibri"/>
        </w:rPr>
        <w:t>Community governors</w:t>
      </w:r>
      <w:r w:rsidR="005821D4" w:rsidRPr="00A30FD2">
        <w:rPr>
          <w:rFonts w:ascii="Calibri" w:hAnsi="Calibri"/>
        </w:rPr>
        <w:t xml:space="preserve"> </w:t>
      </w:r>
      <w:r w:rsidR="0060731D" w:rsidRPr="00A30FD2">
        <w:rPr>
          <w:rFonts w:ascii="Calibri" w:hAnsi="Calibri" w:cs="Arial"/>
        </w:rPr>
        <w:t>are nominated and appoin</w:t>
      </w:r>
      <w:r w:rsidR="00EA590A" w:rsidRPr="00A30FD2">
        <w:rPr>
          <w:rFonts w:ascii="Calibri" w:hAnsi="Calibri" w:cs="Arial"/>
        </w:rPr>
        <w:t>ted by the Parent, Staff and ex-o</w:t>
      </w:r>
      <w:r w:rsidR="0060731D" w:rsidRPr="00A30FD2">
        <w:rPr>
          <w:rFonts w:ascii="Calibri" w:hAnsi="Calibri" w:cs="Arial"/>
        </w:rPr>
        <w:t>fficio Governors</w:t>
      </w:r>
      <w:r w:rsidR="00D718D1" w:rsidRPr="00A30FD2">
        <w:rPr>
          <w:rFonts w:ascii="Calibri" w:hAnsi="Calibri" w:cs="Arial"/>
        </w:rPr>
        <w:t xml:space="preserve"> of the LGB</w:t>
      </w:r>
      <w:r w:rsidR="00EA590A" w:rsidRPr="00A30FD2">
        <w:rPr>
          <w:rFonts w:ascii="Calibri" w:hAnsi="Calibri" w:cs="Arial"/>
        </w:rPr>
        <w:t>.</w:t>
      </w:r>
    </w:p>
    <w:p w14:paraId="695A2459" w14:textId="77777777" w:rsidR="001F3401" w:rsidRPr="00A30FD2" w:rsidRDefault="001F3401" w:rsidP="001F3401">
      <w:pPr>
        <w:pStyle w:val="ListParagraph"/>
        <w:widowControl w:val="0"/>
        <w:autoSpaceDE w:val="0"/>
        <w:autoSpaceDN w:val="0"/>
        <w:adjustRightInd w:val="0"/>
        <w:spacing w:after="120" w:line="240" w:lineRule="auto"/>
        <w:ind w:left="643"/>
        <w:jc w:val="both"/>
        <w:rPr>
          <w:rFonts w:ascii="Calibri" w:hAnsi="Calibri"/>
        </w:rPr>
      </w:pPr>
    </w:p>
    <w:p w14:paraId="4231685D" w14:textId="77777777" w:rsidR="00A30FD2" w:rsidRPr="00A30FD2" w:rsidRDefault="00D87824" w:rsidP="00A30FD2">
      <w:pPr>
        <w:pStyle w:val="ListParagraph"/>
        <w:widowControl w:val="0"/>
        <w:numPr>
          <w:ilvl w:val="1"/>
          <w:numId w:val="29"/>
        </w:numPr>
        <w:autoSpaceDE w:val="0"/>
        <w:autoSpaceDN w:val="0"/>
        <w:adjustRightInd w:val="0"/>
        <w:spacing w:after="120" w:line="240" w:lineRule="auto"/>
        <w:ind w:left="643"/>
        <w:jc w:val="both"/>
        <w:rPr>
          <w:rFonts w:ascii="Calibri" w:hAnsi="Calibri" w:cs="Arial"/>
        </w:rPr>
      </w:pPr>
      <w:r w:rsidRPr="00A30FD2">
        <w:rPr>
          <w:rFonts w:ascii="Calibri" w:hAnsi="Calibri"/>
        </w:rPr>
        <w:t>Foundation governors</w:t>
      </w:r>
      <w:r w:rsidRPr="00A30FD2">
        <w:rPr>
          <w:rFonts w:ascii="Calibri" w:hAnsi="Calibri"/>
          <w:b/>
        </w:rPr>
        <w:t xml:space="preserve"> </w:t>
      </w:r>
      <w:r w:rsidRPr="00A30FD2">
        <w:rPr>
          <w:rFonts w:ascii="Calibri" w:hAnsi="Calibri" w:cs="Arial"/>
          <w:b/>
        </w:rPr>
        <w:t>(church schools only)</w:t>
      </w:r>
      <w:r w:rsidR="0060731D" w:rsidRPr="00A30FD2">
        <w:rPr>
          <w:rFonts w:ascii="Calibri" w:hAnsi="Calibri" w:cs="Arial"/>
          <w:b/>
        </w:rPr>
        <w:t xml:space="preserve"> </w:t>
      </w:r>
      <w:r w:rsidR="0060731D" w:rsidRPr="00A30FD2">
        <w:rPr>
          <w:rFonts w:ascii="Calibri" w:hAnsi="Calibri" w:cs="Arial"/>
        </w:rPr>
        <w:t>are nominated by LGBs after prior consultation with the local PCC, the incumbent and the Diocese. They are appointed by a majority of Directors and both Foundation Directors must approve the appointment</w:t>
      </w:r>
      <w:r w:rsidR="00B221C5" w:rsidRPr="00A30FD2">
        <w:rPr>
          <w:rFonts w:ascii="Calibri" w:hAnsi="Calibri" w:cs="Arial"/>
        </w:rPr>
        <w:t>.</w:t>
      </w:r>
    </w:p>
    <w:p w14:paraId="7C7D7F30" w14:textId="77777777" w:rsidR="00A30FD2" w:rsidRPr="00A30FD2" w:rsidRDefault="00A30FD2" w:rsidP="00A30FD2">
      <w:pPr>
        <w:pStyle w:val="ListParagraph"/>
        <w:widowControl w:val="0"/>
        <w:autoSpaceDE w:val="0"/>
        <w:autoSpaceDN w:val="0"/>
        <w:adjustRightInd w:val="0"/>
        <w:spacing w:after="120" w:line="240" w:lineRule="auto"/>
        <w:ind w:left="643"/>
        <w:jc w:val="both"/>
        <w:rPr>
          <w:rFonts w:ascii="Calibri" w:hAnsi="Calibri" w:cs="Arial"/>
        </w:rPr>
      </w:pPr>
    </w:p>
    <w:p w14:paraId="7585589C" w14:textId="77777777" w:rsidR="00A30FD2" w:rsidRPr="00A30FD2" w:rsidRDefault="00B221C5" w:rsidP="00A30FD2">
      <w:pPr>
        <w:pStyle w:val="ListParagraph"/>
        <w:widowControl w:val="0"/>
        <w:numPr>
          <w:ilvl w:val="1"/>
          <w:numId w:val="29"/>
        </w:numPr>
        <w:autoSpaceDE w:val="0"/>
        <w:autoSpaceDN w:val="0"/>
        <w:adjustRightInd w:val="0"/>
        <w:spacing w:after="120" w:line="240" w:lineRule="auto"/>
        <w:ind w:left="643"/>
        <w:jc w:val="both"/>
        <w:rPr>
          <w:rFonts w:ascii="Calibri" w:hAnsi="Calibri" w:cs="Arial"/>
        </w:rPr>
      </w:pPr>
      <w:r w:rsidRPr="00A30FD2">
        <w:rPr>
          <w:rFonts w:ascii="Calibri" w:hAnsi="Calibri"/>
        </w:rPr>
        <w:t>The clerk of each LGB must maintain</w:t>
      </w:r>
      <w:r w:rsidR="005821D4" w:rsidRPr="00A30FD2">
        <w:rPr>
          <w:rFonts w:ascii="Calibri" w:hAnsi="Calibri"/>
        </w:rPr>
        <w:t xml:space="preserve"> an accurate and up to date list of </w:t>
      </w:r>
      <w:r w:rsidR="00380E14" w:rsidRPr="00A30FD2">
        <w:rPr>
          <w:rFonts w:ascii="Calibri" w:hAnsi="Calibri"/>
        </w:rPr>
        <w:t xml:space="preserve">all </w:t>
      </w:r>
      <w:r w:rsidR="005821D4" w:rsidRPr="00A30FD2">
        <w:rPr>
          <w:rFonts w:ascii="Calibri" w:hAnsi="Calibri"/>
        </w:rPr>
        <w:t>Governors</w:t>
      </w:r>
      <w:r w:rsidRPr="00A30FD2">
        <w:rPr>
          <w:rFonts w:ascii="Calibri" w:hAnsi="Calibri"/>
        </w:rPr>
        <w:t xml:space="preserve"> and </w:t>
      </w:r>
      <w:r w:rsidR="00380E14" w:rsidRPr="00A30FD2">
        <w:rPr>
          <w:rFonts w:ascii="Calibri" w:hAnsi="Calibri"/>
        </w:rPr>
        <w:t>must keep this list updated with the Company Secretary. T</w:t>
      </w:r>
      <w:r w:rsidRPr="00A30FD2">
        <w:rPr>
          <w:rFonts w:ascii="Calibri" w:hAnsi="Calibri"/>
        </w:rPr>
        <w:t xml:space="preserve">he clerks of Church Schools must ensure that this list is </w:t>
      </w:r>
      <w:r w:rsidR="00380E14" w:rsidRPr="00A30FD2">
        <w:rPr>
          <w:rFonts w:ascii="Calibri" w:hAnsi="Calibri"/>
        </w:rPr>
        <w:t xml:space="preserve">also </w:t>
      </w:r>
      <w:r w:rsidRPr="00A30FD2">
        <w:rPr>
          <w:rFonts w:ascii="Calibri" w:hAnsi="Calibri"/>
        </w:rPr>
        <w:t>kept up to date with t</w:t>
      </w:r>
      <w:r w:rsidR="001F3401" w:rsidRPr="00A30FD2">
        <w:rPr>
          <w:rFonts w:ascii="Calibri" w:hAnsi="Calibri"/>
        </w:rPr>
        <w:t>he Diocese.</w:t>
      </w:r>
    </w:p>
    <w:p w14:paraId="17A54266" w14:textId="77777777" w:rsidR="00A30FD2" w:rsidRPr="00A30FD2" w:rsidRDefault="00A30FD2" w:rsidP="00A30FD2">
      <w:pPr>
        <w:widowControl w:val="0"/>
        <w:autoSpaceDE w:val="0"/>
        <w:autoSpaceDN w:val="0"/>
        <w:adjustRightInd w:val="0"/>
        <w:spacing w:after="120" w:line="240" w:lineRule="auto"/>
        <w:jc w:val="both"/>
        <w:rPr>
          <w:rFonts w:ascii="Calibri" w:hAnsi="Calibri" w:cs="Arial"/>
        </w:rPr>
      </w:pPr>
    </w:p>
    <w:p w14:paraId="39F101EC" w14:textId="77777777" w:rsidR="00EA590A" w:rsidRPr="00A30FD2" w:rsidRDefault="00EA590A" w:rsidP="00A30FD2">
      <w:pPr>
        <w:pStyle w:val="ListParagraph"/>
        <w:widowControl w:val="0"/>
        <w:numPr>
          <w:ilvl w:val="1"/>
          <w:numId w:val="29"/>
        </w:numPr>
        <w:autoSpaceDE w:val="0"/>
        <w:autoSpaceDN w:val="0"/>
        <w:adjustRightInd w:val="0"/>
        <w:spacing w:after="120" w:line="240" w:lineRule="auto"/>
        <w:ind w:left="643"/>
        <w:jc w:val="both"/>
        <w:rPr>
          <w:rFonts w:ascii="Calibri" w:hAnsi="Calibri" w:cs="Arial"/>
        </w:rPr>
      </w:pPr>
      <w:r w:rsidRPr="00A30FD2">
        <w:rPr>
          <w:rFonts w:ascii="Calibri" w:hAnsi="Calibri" w:cs="Arial"/>
        </w:rPr>
        <w:t xml:space="preserve">New governors </w:t>
      </w:r>
      <w:r w:rsidR="00D718D1" w:rsidRPr="00A30FD2">
        <w:rPr>
          <w:rFonts w:ascii="Calibri" w:hAnsi="Calibri" w:cs="Arial"/>
        </w:rPr>
        <w:t>will follow an induction procedure and will be provided with an Induction Pack of relevant documentation.</w:t>
      </w:r>
    </w:p>
    <w:p w14:paraId="6DE37D6B" w14:textId="77777777" w:rsidR="001F3401" w:rsidRPr="00A30FD2" w:rsidRDefault="001F3401" w:rsidP="001F3401">
      <w:pPr>
        <w:pStyle w:val="ListParagraph"/>
        <w:spacing w:after="120" w:line="240" w:lineRule="auto"/>
        <w:ind w:left="643"/>
        <w:jc w:val="both"/>
        <w:rPr>
          <w:rFonts w:ascii="Calibri" w:hAnsi="Calibri" w:cs="Arial"/>
        </w:rPr>
      </w:pPr>
    </w:p>
    <w:p w14:paraId="4B4F6509" w14:textId="77777777" w:rsidR="00EA590A" w:rsidRPr="00A30FD2" w:rsidRDefault="00F126E5" w:rsidP="001F3401">
      <w:pPr>
        <w:pStyle w:val="ListParagraph"/>
        <w:numPr>
          <w:ilvl w:val="1"/>
          <w:numId w:val="27"/>
        </w:numPr>
        <w:spacing w:after="120" w:line="240" w:lineRule="auto"/>
        <w:ind w:left="643"/>
        <w:jc w:val="both"/>
        <w:rPr>
          <w:rFonts w:ascii="Calibri" w:hAnsi="Calibri" w:cs="Arial"/>
        </w:rPr>
      </w:pPr>
      <w:r w:rsidRPr="00A30FD2">
        <w:rPr>
          <w:rFonts w:ascii="Calibri" w:hAnsi="Calibri" w:cs="Arial"/>
        </w:rPr>
        <w:t>The LGB may act notwithstanding any vacancies but where the number of Governors falls below the number fixed as a quorum for LGB meetings</w:t>
      </w:r>
      <w:r w:rsidR="00380E14" w:rsidRPr="00A30FD2">
        <w:rPr>
          <w:rFonts w:ascii="Calibri" w:hAnsi="Calibri" w:cs="Arial"/>
        </w:rPr>
        <w:t xml:space="preserve"> (see paragraph 9 below)</w:t>
      </w:r>
      <w:r w:rsidRPr="00A30FD2">
        <w:rPr>
          <w:rFonts w:ascii="Calibri" w:hAnsi="Calibri" w:cs="Arial"/>
        </w:rPr>
        <w:t>, the Governors may act only for the purpose of filling vacancies.</w:t>
      </w:r>
    </w:p>
    <w:p w14:paraId="3FE3EB27" w14:textId="77777777" w:rsidR="001F3401" w:rsidRPr="00A30FD2" w:rsidRDefault="001F3401" w:rsidP="001F3401">
      <w:pPr>
        <w:pStyle w:val="ListParagraph"/>
        <w:spacing w:after="120" w:line="240" w:lineRule="auto"/>
        <w:ind w:left="643"/>
        <w:jc w:val="both"/>
        <w:rPr>
          <w:rFonts w:ascii="Calibri" w:hAnsi="Calibri" w:cs="Arial"/>
        </w:rPr>
      </w:pPr>
    </w:p>
    <w:p w14:paraId="25C10BB0" w14:textId="77777777" w:rsidR="001F3401" w:rsidRPr="00A30FD2" w:rsidRDefault="00F126E5" w:rsidP="001F3401">
      <w:pPr>
        <w:pStyle w:val="ListParagraph"/>
        <w:numPr>
          <w:ilvl w:val="1"/>
          <w:numId w:val="27"/>
        </w:numPr>
        <w:spacing w:after="120" w:line="240" w:lineRule="auto"/>
        <w:ind w:left="700"/>
        <w:jc w:val="both"/>
        <w:rPr>
          <w:rFonts w:ascii="Calibri" w:hAnsi="Calibri" w:cs="Arial"/>
        </w:rPr>
      </w:pPr>
      <w:r w:rsidRPr="00A30FD2">
        <w:rPr>
          <w:rFonts w:ascii="Calibri" w:hAnsi="Calibri" w:cs="Arial"/>
        </w:rPr>
        <w:t>For schools entering the Trust under sponsorship, the Foundation and Community governors will need to be approved by Directors and new elections will be held for Staff and Parent governors. The requirement for approval of Foundation and Community Governors will lapse at the point the School is judged to be a ‘good’ or ‘outstanding’ School by Ofsted or at a point where the Directors consider that there is no longer a need for Director approval of Foundation or Community Governors at any given School.</w:t>
      </w:r>
      <w:r w:rsidR="00786242" w:rsidRPr="00A30FD2">
        <w:rPr>
          <w:rFonts w:ascii="Calibri" w:hAnsi="Calibri" w:cs="Arial"/>
        </w:rPr>
        <w:t xml:space="preserve"> </w:t>
      </w:r>
    </w:p>
    <w:p w14:paraId="79EA3494" w14:textId="77777777" w:rsidR="001F3401" w:rsidRPr="00A30FD2" w:rsidRDefault="001F3401" w:rsidP="001F3401">
      <w:pPr>
        <w:pStyle w:val="ListParagraph"/>
        <w:spacing w:after="120" w:line="240" w:lineRule="auto"/>
        <w:ind w:left="700"/>
        <w:jc w:val="both"/>
        <w:rPr>
          <w:rFonts w:ascii="Calibri" w:hAnsi="Calibri" w:cs="Arial"/>
        </w:rPr>
      </w:pPr>
    </w:p>
    <w:p w14:paraId="28F00335" w14:textId="77777777" w:rsidR="00786242" w:rsidRPr="00A30FD2" w:rsidRDefault="00A30FD2" w:rsidP="001F3401">
      <w:pPr>
        <w:pStyle w:val="ListParagraph"/>
        <w:numPr>
          <w:ilvl w:val="1"/>
          <w:numId w:val="27"/>
        </w:numPr>
        <w:spacing w:after="120" w:line="240" w:lineRule="auto"/>
        <w:ind w:left="700"/>
        <w:jc w:val="both"/>
        <w:rPr>
          <w:rFonts w:ascii="Calibri" w:hAnsi="Calibri" w:cs="Arial"/>
        </w:rPr>
      </w:pPr>
      <w:r w:rsidRPr="00A30FD2">
        <w:rPr>
          <w:rFonts w:ascii="Calibri" w:hAnsi="Calibri" w:cs="Arial"/>
        </w:rPr>
        <w:t xml:space="preserve">A </w:t>
      </w:r>
      <w:r w:rsidR="00786242" w:rsidRPr="00A30FD2">
        <w:rPr>
          <w:rFonts w:ascii="Calibri" w:hAnsi="Calibri" w:cs="Arial"/>
        </w:rPr>
        <w:t>Governor may be removed from office by the Directors where he/she becomes disqualified from acti</w:t>
      </w:r>
      <w:r w:rsidR="00EF7C23" w:rsidRPr="00A30FD2">
        <w:rPr>
          <w:rFonts w:ascii="Calibri" w:hAnsi="Calibri" w:cs="Arial"/>
        </w:rPr>
        <w:t xml:space="preserve">ng as Governor </w:t>
      </w:r>
      <w:r w:rsidR="00786242" w:rsidRPr="00A30FD2">
        <w:rPr>
          <w:rFonts w:ascii="Calibri" w:hAnsi="Calibri" w:cs="Arial"/>
        </w:rPr>
        <w:t>or where it is decided by the Directors that he/she is not acting in the best interests of the School, its pupils or the Trust.</w:t>
      </w:r>
    </w:p>
    <w:p w14:paraId="1AB7E265" w14:textId="77777777" w:rsidR="00786242" w:rsidRPr="00A30FD2" w:rsidRDefault="00786242" w:rsidP="00786242">
      <w:pPr>
        <w:pStyle w:val="ListParagraph"/>
        <w:spacing w:after="120" w:line="240" w:lineRule="auto"/>
        <w:ind w:left="700"/>
        <w:jc w:val="both"/>
        <w:rPr>
          <w:rFonts w:ascii="Calibri" w:hAnsi="Calibri" w:cs="Arial"/>
        </w:rPr>
      </w:pPr>
    </w:p>
    <w:p w14:paraId="1B7503E0" w14:textId="77777777" w:rsidR="00856CF4" w:rsidRPr="00A30FD2" w:rsidRDefault="00D5760C" w:rsidP="00786242">
      <w:pPr>
        <w:pStyle w:val="ListParagraph"/>
        <w:numPr>
          <w:ilvl w:val="0"/>
          <w:numId w:val="27"/>
        </w:numPr>
        <w:jc w:val="both"/>
        <w:rPr>
          <w:rFonts w:ascii="Calibri" w:hAnsi="Calibri"/>
          <w:b/>
        </w:rPr>
      </w:pPr>
      <w:r w:rsidRPr="00A30FD2">
        <w:rPr>
          <w:rFonts w:ascii="Calibri" w:hAnsi="Calibri"/>
          <w:b/>
        </w:rPr>
        <w:t>TERM OF OFFICE</w:t>
      </w:r>
    </w:p>
    <w:p w14:paraId="73227147" w14:textId="77777777" w:rsidR="008C3E2B" w:rsidRPr="00A30FD2" w:rsidRDefault="00D5760C" w:rsidP="00A30FD2">
      <w:pPr>
        <w:pStyle w:val="ListParagraph"/>
        <w:spacing w:before="120" w:after="120"/>
        <w:jc w:val="both"/>
        <w:rPr>
          <w:rFonts w:ascii="Calibri" w:hAnsi="Calibri"/>
        </w:rPr>
      </w:pPr>
      <w:r w:rsidRPr="00A30FD2">
        <w:rPr>
          <w:rFonts w:ascii="Calibri" w:hAnsi="Calibri"/>
        </w:rPr>
        <w:t xml:space="preserve">The usual term of office for all </w:t>
      </w:r>
      <w:r w:rsidR="00B221C5" w:rsidRPr="00A30FD2">
        <w:rPr>
          <w:rFonts w:ascii="Calibri" w:hAnsi="Calibri"/>
        </w:rPr>
        <w:t xml:space="preserve">Governors </w:t>
      </w:r>
      <w:r w:rsidR="00996032" w:rsidRPr="00A30FD2">
        <w:rPr>
          <w:rFonts w:ascii="Calibri" w:hAnsi="Calibri"/>
        </w:rPr>
        <w:t>will be 4 years</w:t>
      </w:r>
      <w:r w:rsidR="00514C40" w:rsidRPr="00A30FD2">
        <w:rPr>
          <w:rFonts w:ascii="Calibri" w:hAnsi="Calibri"/>
        </w:rPr>
        <w:t xml:space="preserve"> except the </w:t>
      </w:r>
      <w:proofErr w:type="spellStart"/>
      <w:r w:rsidR="00514C40" w:rsidRPr="00A30FD2">
        <w:rPr>
          <w:rFonts w:ascii="Calibri" w:hAnsi="Calibri"/>
        </w:rPr>
        <w:t>Headteacher</w:t>
      </w:r>
      <w:proofErr w:type="spellEnd"/>
      <w:r w:rsidR="00EA590A" w:rsidRPr="00A30FD2">
        <w:rPr>
          <w:rFonts w:ascii="Calibri" w:hAnsi="Calibri"/>
        </w:rPr>
        <w:t xml:space="preserve"> who will serve as ex-officio Governor for as long as he/she remains in office.</w:t>
      </w:r>
    </w:p>
    <w:p w14:paraId="0B60A6E2" w14:textId="77777777" w:rsidR="008C3E2B" w:rsidRPr="00A30FD2" w:rsidRDefault="008C3E2B" w:rsidP="00D87824">
      <w:pPr>
        <w:pStyle w:val="ListParagraph"/>
        <w:jc w:val="both"/>
        <w:rPr>
          <w:rFonts w:ascii="Calibri" w:hAnsi="Calibri"/>
          <w:b/>
        </w:rPr>
      </w:pPr>
    </w:p>
    <w:p w14:paraId="15EEE9C5" w14:textId="77777777" w:rsidR="00996032" w:rsidRPr="00A30FD2" w:rsidRDefault="00D5760C" w:rsidP="00786242">
      <w:pPr>
        <w:pStyle w:val="ListParagraph"/>
        <w:numPr>
          <w:ilvl w:val="0"/>
          <w:numId w:val="27"/>
        </w:numPr>
        <w:jc w:val="both"/>
        <w:rPr>
          <w:rFonts w:ascii="Calibri" w:hAnsi="Calibri"/>
          <w:b/>
        </w:rPr>
      </w:pPr>
      <w:r w:rsidRPr="00A30FD2">
        <w:rPr>
          <w:rFonts w:ascii="Calibri" w:hAnsi="Calibri"/>
          <w:b/>
        </w:rPr>
        <w:t>UNDERTAKINGS OF GOVERNORS</w:t>
      </w:r>
    </w:p>
    <w:p w14:paraId="098AF0DA" w14:textId="77777777" w:rsidR="00996032" w:rsidRPr="00A30FD2" w:rsidRDefault="00996032" w:rsidP="00D810FD">
      <w:pPr>
        <w:pStyle w:val="ListParagraph"/>
        <w:numPr>
          <w:ilvl w:val="1"/>
          <w:numId w:val="10"/>
        </w:numPr>
        <w:spacing w:after="120" w:line="240" w:lineRule="auto"/>
        <w:jc w:val="both"/>
        <w:rPr>
          <w:rFonts w:ascii="Calibri" w:hAnsi="Calibri" w:cs="Arial"/>
          <w:lang w:eastAsia="en-GB"/>
        </w:rPr>
      </w:pPr>
      <w:r w:rsidRPr="00A30FD2">
        <w:rPr>
          <w:rFonts w:ascii="Calibri" w:hAnsi="Calibri" w:cs="Arial"/>
          <w:lang w:eastAsia="en-GB"/>
        </w:rPr>
        <w:t xml:space="preserve">The </w:t>
      </w:r>
      <w:r w:rsidR="00B221C5" w:rsidRPr="00A30FD2">
        <w:rPr>
          <w:rFonts w:ascii="Calibri" w:hAnsi="Calibri" w:cs="Arial"/>
          <w:lang w:eastAsia="en-GB"/>
        </w:rPr>
        <w:t xml:space="preserve">Governors </w:t>
      </w:r>
      <w:r w:rsidRPr="00A30FD2">
        <w:rPr>
          <w:rFonts w:ascii="Calibri" w:hAnsi="Calibri" w:cs="Arial"/>
          <w:lang w:eastAsia="en-GB"/>
        </w:rPr>
        <w:t xml:space="preserve">shall, upon their appointment or election, give a written undertaking to the Members and </w:t>
      </w:r>
      <w:r w:rsidR="00B221C5" w:rsidRPr="00A30FD2">
        <w:rPr>
          <w:rFonts w:ascii="Calibri" w:hAnsi="Calibri" w:cs="Arial"/>
          <w:lang w:eastAsia="en-GB"/>
        </w:rPr>
        <w:t xml:space="preserve">the </w:t>
      </w:r>
      <w:r w:rsidRPr="00A30FD2">
        <w:rPr>
          <w:rFonts w:ascii="Calibri" w:hAnsi="Calibri" w:cs="Arial"/>
          <w:lang w:eastAsia="en-GB"/>
        </w:rPr>
        <w:t>Directors to u</w:t>
      </w:r>
      <w:r w:rsidR="00B221C5" w:rsidRPr="00A30FD2">
        <w:rPr>
          <w:rFonts w:ascii="Calibri" w:hAnsi="Calibri" w:cs="Arial"/>
          <w:lang w:eastAsia="en-GB"/>
        </w:rPr>
        <w:t>phold the objects of the Trust</w:t>
      </w:r>
      <w:r w:rsidRPr="00A30FD2">
        <w:rPr>
          <w:rFonts w:ascii="Calibri" w:hAnsi="Calibri" w:cs="Arial"/>
          <w:lang w:eastAsia="en-GB"/>
        </w:rPr>
        <w:t xml:space="preserve"> as set out in the Articles of Association and all polici</w:t>
      </w:r>
      <w:r w:rsidR="00B221C5" w:rsidRPr="00A30FD2">
        <w:rPr>
          <w:rFonts w:ascii="Calibri" w:hAnsi="Calibri" w:cs="Arial"/>
          <w:lang w:eastAsia="en-GB"/>
        </w:rPr>
        <w:t>es and procedures agreed by the T</w:t>
      </w:r>
      <w:r w:rsidRPr="00A30FD2">
        <w:rPr>
          <w:rFonts w:ascii="Calibri" w:hAnsi="Calibri" w:cs="Arial"/>
          <w:lang w:eastAsia="en-GB"/>
        </w:rPr>
        <w:t>rust or LGB from time to time.</w:t>
      </w:r>
    </w:p>
    <w:p w14:paraId="32469D35" w14:textId="77777777" w:rsidR="00EA590A" w:rsidRPr="00A30FD2" w:rsidRDefault="00EA590A" w:rsidP="00EA590A">
      <w:pPr>
        <w:pStyle w:val="ListParagraph"/>
        <w:spacing w:after="120" w:line="240" w:lineRule="auto"/>
        <w:jc w:val="both"/>
        <w:rPr>
          <w:rFonts w:ascii="Calibri" w:hAnsi="Calibri" w:cs="Arial"/>
          <w:lang w:eastAsia="en-GB"/>
        </w:rPr>
      </w:pPr>
    </w:p>
    <w:p w14:paraId="5A09D511" w14:textId="77777777" w:rsidR="00843FC9" w:rsidRPr="00A30FD2" w:rsidRDefault="00996032" w:rsidP="00D810FD">
      <w:pPr>
        <w:pStyle w:val="ListParagraph"/>
        <w:numPr>
          <w:ilvl w:val="1"/>
          <w:numId w:val="10"/>
        </w:numPr>
        <w:spacing w:after="120" w:line="240" w:lineRule="auto"/>
        <w:jc w:val="both"/>
        <w:rPr>
          <w:rFonts w:ascii="Calibri" w:hAnsi="Calibri" w:cs="Arial"/>
          <w:lang w:eastAsia="en-GB"/>
        </w:rPr>
      </w:pPr>
      <w:r w:rsidRPr="00A30FD2">
        <w:rPr>
          <w:rFonts w:ascii="Calibri" w:hAnsi="Calibri" w:cs="Arial"/>
          <w:lang w:eastAsia="en-GB"/>
        </w:rPr>
        <w:t xml:space="preserve">The </w:t>
      </w:r>
      <w:r w:rsidR="00B221C5" w:rsidRPr="00A30FD2">
        <w:rPr>
          <w:rFonts w:ascii="Calibri" w:hAnsi="Calibri" w:cs="Arial"/>
          <w:lang w:eastAsia="en-GB"/>
        </w:rPr>
        <w:t>Governors sha</w:t>
      </w:r>
      <w:r w:rsidRPr="00A30FD2">
        <w:rPr>
          <w:rFonts w:ascii="Calibri" w:hAnsi="Calibri" w:cs="Arial"/>
          <w:lang w:eastAsia="en-GB"/>
        </w:rPr>
        <w:t xml:space="preserve">ll annually give a written undertaking to observe </w:t>
      </w:r>
      <w:r w:rsidR="00B221C5" w:rsidRPr="00A30FD2">
        <w:rPr>
          <w:rFonts w:ascii="Calibri" w:hAnsi="Calibri" w:cs="Arial"/>
          <w:lang w:eastAsia="en-GB"/>
        </w:rPr>
        <w:t>the</w:t>
      </w:r>
      <w:r w:rsidRPr="00A30FD2">
        <w:rPr>
          <w:rFonts w:ascii="Calibri" w:hAnsi="Calibri" w:cs="Arial"/>
          <w:lang w:eastAsia="en-GB"/>
        </w:rPr>
        <w:t xml:space="preserve"> Trust </w:t>
      </w:r>
      <w:r w:rsidR="00D810FD" w:rsidRPr="00A30FD2">
        <w:rPr>
          <w:rFonts w:ascii="Calibri" w:hAnsi="Calibri" w:cs="Arial"/>
          <w:lang w:eastAsia="en-GB"/>
        </w:rPr>
        <w:t>Code of Practice for Governors</w:t>
      </w:r>
      <w:r w:rsidR="00786242" w:rsidRPr="00A30FD2">
        <w:rPr>
          <w:rFonts w:ascii="Calibri" w:hAnsi="Calibri" w:cs="Arial"/>
          <w:lang w:eastAsia="en-GB"/>
        </w:rPr>
        <w:t>.</w:t>
      </w:r>
    </w:p>
    <w:p w14:paraId="463FCCB6" w14:textId="77777777" w:rsidR="00843FC9" w:rsidRPr="00A30FD2" w:rsidRDefault="00843FC9" w:rsidP="00D810FD">
      <w:pPr>
        <w:numPr>
          <w:ilvl w:val="1"/>
          <w:numId w:val="10"/>
        </w:numPr>
        <w:spacing w:after="120" w:line="240" w:lineRule="auto"/>
        <w:jc w:val="both"/>
        <w:rPr>
          <w:rFonts w:ascii="Calibri" w:hAnsi="Calibri" w:cs="Arial"/>
          <w:lang w:eastAsia="en-GB"/>
        </w:rPr>
      </w:pPr>
      <w:r w:rsidRPr="00A30FD2">
        <w:rPr>
          <w:rFonts w:ascii="Calibri" w:hAnsi="Calibri" w:cs="Arial"/>
          <w:lang w:eastAsia="en-GB"/>
        </w:rPr>
        <w:t xml:space="preserve">The Directors </w:t>
      </w:r>
      <w:r w:rsidR="00B221C5" w:rsidRPr="00A30FD2">
        <w:rPr>
          <w:rFonts w:ascii="Calibri" w:hAnsi="Calibri" w:cs="Arial"/>
          <w:lang w:eastAsia="en-GB"/>
        </w:rPr>
        <w:t>expect all G</w:t>
      </w:r>
      <w:r w:rsidRPr="00A30FD2">
        <w:rPr>
          <w:rFonts w:ascii="Calibri" w:hAnsi="Calibri" w:cs="Arial"/>
          <w:lang w:eastAsia="en-GB"/>
        </w:rPr>
        <w:t>overnors to engage in relevant training to support their governance i</w:t>
      </w:r>
      <w:r w:rsidR="00B221C5" w:rsidRPr="00A30FD2">
        <w:rPr>
          <w:rFonts w:ascii="Calibri" w:hAnsi="Calibri" w:cs="Arial"/>
          <w:lang w:eastAsia="en-GB"/>
        </w:rPr>
        <w:t>ncluding Diocesan training for Church School G</w:t>
      </w:r>
      <w:r w:rsidRPr="00A30FD2">
        <w:rPr>
          <w:rFonts w:ascii="Calibri" w:hAnsi="Calibri" w:cs="Arial"/>
          <w:lang w:eastAsia="en-GB"/>
        </w:rPr>
        <w:t>overnors</w:t>
      </w:r>
      <w:r w:rsidR="00D810FD" w:rsidRPr="00A30FD2">
        <w:rPr>
          <w:rFonts w:ascii="Calibri" w:hAnsi="Calibri" w:cs="Arial"/>
          <w:lang w:eastAsia="en-GB"/>
        </w:rPr>
        <w:t xml:space="preserve">. </w:t>
      </w:r>
    </w:p>
    <w:p w14:paraId="189D2C4D" w14:textId="77777777" w:rsidR="00D5760C" w:rsidRPr="00A30FD2" w:rsidRDefault="00D5760C" w:rsidP="00D5760C">
      <w:pPr>
        <w:pStyle w:val="ListParagraph"/>
        <w:rPr>
          <w:rFonts w:ascii="Calibri" w:hAnsi="Calibri"/>
          <w:b/>
        </w:rPr>
      </w:pPr>
    </w:p>
    <w:p w14:paraId="60B932B4" w14:textId="77777777" w:rsidR="00D5760C" w:rsidRPr="00A30FD2" w:rsidRDefault="00843FC9" w:rsidP="00996032">
      <w:pPr>
        <w:pStyle w:val="ListParagraph"/>
        <w:numPr>
          <w:ilvl w:val="0"/>
          <w:numId w:val="10"/>
        </w:numPr>
        <w:jc w:val="both"/>
        <w:rPr>
          <w:rFonts w:ascii="Calibri" w:hAnsi="Calibri"/>
          <w:b/>
        </w:rPr>
      </w:pPr>
      <w:r w:rsidRPr="00A30FD2">
        <w:rPr>
          <w:rFonts w:ascii="Calibri" w:hAnsi="Calibri"/>
          <w:b/>
        </w:rPr>
        <w:t>ORGANISATION OF THE LGB</w:t>
      </w:r>
    </w:p>
    <w:p w14:paraId="3BDB0E17" w14:textId="77777777" w:rsidR="00843FC9" w:rsidRPr="00A30FD2" w:rsidRDefault="00B06C77" w:rsidP="00843FC9">
      <w:pPr>
        <w:numPr>
          <w:ilvl w:val="1"/>
          <w:numId w:val="10"/>
        </w:numPr>
        <w:spacing w:after="120" w:line="240" w:lineRule="auto"/>
        <w:jc w:val="both"/>
        <w:rPr>
          <w:rFonts w:ascii="Calibri" w:hAnsi="Calibri" w:cs="Arial"/>
          <w:lang w:eastAsia="en-GB"/>
        </w:rPr>
      </w:pPr>
      <w:r w:rsidRPr="00A30FD2">
        <w:rPr>
          <w:rFonts w:ascii="Calibri" w:hAnsi="Calibri" w:cs="Arial"/>
          <w:lang w:eastAsia="en-GB"/>
        </w:rPr>
        <w:t>The C</w:t>
      </w:r>
      <w:r w:rsidR="00843FC9" w:rsidRPr="00A30FD2">
        <w:rPr>
          <w:rFonts w:ascii="Calibri" w:hAnsi="Calibri" w:cs="Arial"/>
          <w:lang w:eastAsia="en-GB"/>
        </w:rPr>
        <w:t xml:space="preserve">hair of the LGB will be elected annually by the </w:t>
      </w:r>
      <w:r w:rsidR="00ED7039" w:rsidRPr="00A30FD2">
        <w:rPr>
          <w:rFonts w:ascii="Calibri" w:hAnsi="Calibri" w:cs="Arial"/>
          <w:lang w:eastAsia="en-GB"/>
        </w:rPr>
        <w:t xml:space="preserve">Governors </w:t>
      </w:r>
      <w:r w:rsidRPr="00A30FD2">
        <w:rPr>
          <w:rFonts w:ascii="Calibri" w:hAnsi="Calibri" w:cs="Arial"/>
          <w:lang w:eastAsia="en-GB"/>
        </w:rPr>
        <w:t>at the</w:t>
      </w:r>
      <w:r w:rsidR="00843FC9" w:rsidRPr="00A30FD2">
        <w:rPr>
          <w:rFonts w:ascii="Calibri" w:hAnsi="Calibri" w:cs="Arial"/>
          <w:lang w:eastAsia="en-GB"/>
        </w:rPr>
        <w:t xml:space="preserve"> first me</w:t>
      </w:r>
      <w:r w:rsidRPr="00A30FD2">
        <w:rPr>
          <w:rFonts w:ascii="Calibri" w:hAnsi="Calibri" w:cs="Arial"/>
          <w:lang w:eastAsia="en-GB"/>
        </w:rPr>
        <w:t xml:space="preserve">eting in each School year. </w:t>
      </w:r>
      <w:r w:rsidR="001628C3" w:rsidRPr="00A30FD2">
        <w:rPr>
          <w:rFonts w:ascii="Calibri" w:hAnsi="Calibri" w:cs="Arial"/>
          <w:lang w:eastAsia="en-GB"/>
        </w:rPr>
        <w:t>The election procedure will be organised by the clerk to the LGB who will receive written and/or verbal nominations; a Governor can nominate himself/herself. If there is more than one candidate, nominees will be asked to leave the room, the remaining Governors will vote by secret ballot and the Clerk will tally the vote. The appointment of a</w:t>
      </w:r>
      <w:r w:rsidRPr="00A30FD2">
        <w:rPr>
          <w:rFonts w:ascii="Calibri" w:hAnsi="Calibri" w:cs="Arial"/>
          <w:lang w:eastAsia="en-GB"/>
        </w:rPr>
        <w:t>ll C</w:t>
      </w:r>
      <w:r w:rsidR="001628C3" w:rsidRPr="00A30FD2">
        <w:rPr>
          <w:rFonts w:ascii="Calibri" w:hAnsi="Calibri" w:cs="Arial"/>
          <w:lang w:eastAsia="en-GB"/>
        </w:rPr>
        <w:t>hairs will</w:t>
      </w:r>
      <w:r w:rsidR="00843FC9" w:rsidRPr="00A30FD2">
        <w:rPr>
          <w:rFonts w:ascii="Calibri" w:hAnsi="Calibri" w:cs="Arial"/>
          <w:lang w:eastAsia="en-GB"/>
        </w:rPr>
        <w:t xml:space="preserve"> be ratified by a majority vote of the Directors. </w:t>
      </w:r>
    </w:p>
    <w:p w14:paraId="5DB85501" w14:textId="77777777" w:rsidR="00843FC9" w:rsidRPr="00A30FD2" w:rsidRDefault="00B06C77" w:rsidP="00843FC9">
      <w:pPr>
        <w:numPr>
          <w:ilvl w:val="1"/>
          <w:numId w:val="10"/>
        </w:numPr>
        <w:spacing w:after="120" w:line="240" w:lineRule="auto"/>
        <w:jc w:val="both"/>
        <w:rPr>
          <w:rFonts w:ascii="Calibri" w:hAnsi="Calibri" w:cs="Arial"/>
          <w:lang w:eastAsia="en-GB"/>
        </w:rPr>
      </w:pPr>
      <w:r w:rsidRPr="00A30FD2">
        <w:rPr>
          <w:rFonts w:ascii="Calibri" w:hAnsi="Calibri" w:cs="Arial"/>
          <w:lang w:eastAsia="en-GB"/>
        </w:rPr>
        <w:t>In the absence of either the Chair or the C</w:t>
      </w:r>
      <w:r w:rsidR="00843FC9" w:rsidRPr="00A30FD2">
        <w:rPr>
          <w:rFonts w:ascii="Calibri" w:hAnsi="Calibri" w:cs="Arial"/>
          <w:lang w:eastAsia="en-GB"/>
        </w:rPr>
        <w:t xml:space="preserve">lerk at a meeting of the LGB, the LGB will agree a replacement for the meeting. </w:t>
      </w:r>
    </w:p>
    <w:p w14:paraId="03A2009A" w14:textId="77777777" w:rsidR="00843FC9" w:rsidRPr="00A30FD2" w:rsidRDefault="00843FC9" w:rsidP="00843FC9">
      <w:pPr>
        <w:numPr>
          <w:ilvl w:val="1"/>
          <w:numId w:val="10"/>
        </w:numPr>
        <w:spacing w:after="120" w:line="240" w:lineRule="auto"/>
        <w:jc w:val="both"/>
        <w:rPr>
          <w:rFonts w:ascii="Calibri" w:hAnsi="Calibri" w:cs="Arial"/>
          <w:lang w:eastAsia="en-GB"/>
        </w:rPr>
      </w:pPr>
      <w:r w:rsidRPr="00A30FD2">
        <w:rPr>
          <w:rFonts w:ascii="Calibri" w:hAnsi="Calibri" w:cs="Arial"/>
          <w:lang w:eastAsia="en-GB"/>
        </w:rPr>
        <w:t xml:space="preserve">The LGB will meet as often as is necessary to fulfil its responsibilities but as a minimum, the LGB will meet at least once each term. </w:t>
      </w:r>
    </w:p>
    <w:p w14:paraId="78FDC35F" w14:textId="77777777" w:rsidR="00843FC9" w:rsidRPr="00A30FD2" w:rsidRDefault="00843FC9" w:rsidP="00843FC9">
      <w:pPr>
        <w:pStyle w:val="ListParagraph"/>
        <w:ind w:left="360"/>
        <w:jc w:val="both"/>
        <w:rPr>
          <w:rFonts w:ascii="Calibri" w:hAnsi="Calibri"/>
          <w:b/>
        </w:rPr>
      </w:pPr>
    </w:p>
    <w:p w14:paraId="3A3D12E4" w14:textId="77777777" w:rsidR="00843FC9" w:rsidRPr="00A30FD2" w:rsidRDefault="00843FC9" w:rsidP="00996032">
      <w:pPr>
        <w:pStyle w:val="ListParagraph"/>
        <w:numPr>
          <w:ilvl w:val="0"/>
          <w:numId w:val="10"/>
        </w:numPr>
        <w:jc w:val="both"/>
        <w:rPr>
          <w:rFonts w:ascii="Calibri" w:hAnsi="Calibri"/>
          <w:b/>
        </w:rPr>
      </w:pPr>
      <w:r w:rsidRPr="00A30FD2">
        <w:rPr>
          <w:rFonts w:ascii="Calibri" w:hAnsi="Calibri"/>
          <w:b/>
        </w:rPr>
        <w:t>ADMINISTRATION OF MEETINGS</w:t>
      </w:r>
    </w:p>
    <w:p w14:paraId="540A8693" w14:textId="77777777" w:rsidR="00843FC9" w:rsidRPr="00A30FD2" w:rsidRDefault="001628C3" w:rsidP="00843FC9">
      <w:pPr>
        <w:numPr>
          <w:ilvl w:val="1"/>
          <w:numId w:val="10"/>
        </w:numPr>
        <w:spacing w:after="120" w:line="240" w:lineRule="auto"/>
        <w:jc w:val="both"/>
        <w:rPr>
          <w:rFonts w:ascii="Calibri" w:hAnsi="Calibri" w:cs="Arial"/>
          <w:lang w:eastAsia="en-GB"/>
        </w:rPr>
      </w:pPr>
      <w:r w:rsidRPr="00A30FD2">
        <w:rPr>
          <w:rFonts w:ascii="Calibri" w:hAnsi="Calibri" w:cs="Arial"/>
          <w:lang w:eastAsia="en-GB"/>
        </w:rPr>
        <w:t>The C</w:t>
      </w:r>
      <w:r w:rsidR="00843FC9" w:rsidRPr="00A30FD2">
        <w:rPr>
          <w:rFonts w:ascii="Calibri" w:hAnsi="Calibri" w:cs="Arial"/>
          <w:lang w:eastAsia="en-GB"/>
        </w:rPr>
        <w:t xml:space="preserve">lerk to the LGB will circulate an agenda and any papers at least one week before a meeting of the LGB.  </w:t>
      </w:r>
      <w:r w:rsidRPr="00A30FD2">
        <w:rPr>
          <w:rFonts w:ascii="Calibri" w:hAnsi="Calibri" w:cs="Arial"/>
          <w:lang w:eastAsia="en-GB"/>
        </w:rPr>
        <w:t>The C</w:t>
      </w:r>
      <w:r w:rsidR="00ED7039" w:rsidRPr="00A30FD2">
        <w:rPr>
          <w:rFonts w:ascii="Calibri" w:hAnsi="Calibri" w:cs="Arial"/>
          <w:lang w:eastAsia="en-GB"/>
        </w:rPr>
        <w:t>lerk will also send</w:t>
      </w:r>
      <w:r w:rsidR="00B06C77" w:rsidRPr="00A30FD2">
        <w:rPr>
          <w:rFonts w:ascii="Calibri" w:hAnsi="Calibri" w:cs="Arial"/>
          <w:lang w:eastAsia="en-GB"/>
        </w:rPr>
        <w:t xml:space="preserve"> r</w:t>
      </w:r>
      <w:r w:rsidR="00843FC9" w:rsidRPr="00A30FD2">
        <w:rPr>
          <w:rFonts w:ascii="Calibri" w:hAnsi="Calibri" w:cs="Arial"/>
          <w:lang w:eastAsia="en-GB"/>
        </w:rPr>
        <w:t xml:space="preserve">eport templates (for </w:t>
      </w:r>
      <w:r w:rsidR="00B06C77" w:rsidRPr="00A30FD2">
        <w:rPr>
          <w:rFonts w:ascii="Calibri" w:hAnsi="Calibri" w:cs="Arial"/>
          <w:lang w:eastAsia="en-GB"/>
        </w:rPr>
        <w:t>Health &amp; Safety, Safeguarding, Special Educational Needs and Disability and</w:t>
      </w:r>
      <w:r w:rsidR="00843FC9" w:rsidRPr="00A30FD2">
        <w:rPr>
          <w:rFonts w:ascii="Calibri" w:hAnsi="Calibri" w:cs="Arial"/>
          <w:lang w:eastAsia="en-GB"/>
        </w:rPr>
        <w:t xml:space="preserve"> We</w:t>
      </w:r>
      <w:r w:rsidR="00B06C77" w:rsidRPr="00A30FD2">
        <w:rPr>
          <w:rFonts w:ascii="Calibri" w:hAnsi="Calibri" w:cs="Arial"/>
          <w:lang w:eastAsia="en-GB"/>
        </w:rPr>
        <w:t>bsite Compliance</w:t>
      </w:r>
      <w:r w:rsidR="00ED7039" w:rsidRPr="00A30FD2">
        <w:rPr>
          <w:rFonts w:ascii="Calibri" w:hAnsi="Calibri" w:cs="Arial"/>
          <w:lang w:eastAsia="en-GB"/>
        </w:rPr>
        <w:t>) to the relevant nominated G</w:t>
      </w:r>
      <w:r w:rsidR="00843FC9" w:rsidRPr="00A30FD2">
        <w:rPr>
          <w:rFonts w:ascii="Calibri" w:hAnsi="Calibri" w:cs="Arial"/>
          <w:lang w:eastAsia="en-GB"/>
        </w:rPr>
        <w:t xml:space="preserve">overnors at the beginning of the school term in which the meeting takes place. </w:t>
      </w:r>
    </w:p>
    <w:p w14:paraId="32D995C3" w14:textId="77777777" w:rsidR="00843FC9" w:rsidRPr="00A30FD2" w:rsidRDefault="00843FC9" w:rsidP="00843FC9">
      <w:pPr>
        <w:numPr>
          <w:ilvl w:val="1"/>
          <w:numId w:val="10"/>
        </w:numPr>
        <w:spacing w:after="120" w:line="240" w:lineRule="auto"/>
        <w:jc w:val="both"/>
        <w:rPr>
          <w:rFonts w:ascii="Calibri" w:hAnsi="Calibri" w:cs="Arial"/>
          <w:lang w:eastAsia="en-GB"/>
        </w:rPr>
      </w:pPr>
      <w:r w:rsidRPr="00A30FD2">
        <w:rPr>
          <w:rFonts w:ascii="Calibri" w:hAnsi="Calibri" w:cs="Arial"/>
          <w:lang w:eastAsia="en-GB"/>
        </w:rPr>
        <w:t xml:space="preserve">It is </w:t>
      </w:r>
      <w:r w:rsidR="008C3E2B" w:rsidRPr="00A30FD2">
        <w:rPr>
          <w:rFonts w:ascii="Calibri" w:hAnsi="Calibri" w:cs="Arial"/>
          <w:lang w:eastAsia="en-GB"/>
        </w:rPr>
        <w:t xml:space="preserve">expected </w:t>
      </w:r>
      <w:r w:rsidRPr="00A30FD2">
        <w:rPr>
          <w:rFonts w:ascii="Calibri" w:hAnsi="Calibri" w:cs="Arial"/>
          <w:lang w:eastAsia="en-GB"/>
        </w:rPr>
        <w:t xml:space="preserve">that </w:t>
      </w:r>
      <w:r w:rsidR="00ED7039" w:rsidRPr="00A30FD2">
        <w:rPr>
          <w:rFonts w:ascii="Calibri" w:hAnsi="Calibri" w:cs="Arial"/>
          <w:lang w:eastAsia="en-GB"/>
        </w:rPr>
        <w:t>all Governors have read the</w:t>
      </w:r>
      <w:r w:rsidRPr="00A30FD2">
        <w:rPr>
          <w:rFonts w:ascii="Calibri" w:hAnsi="Calibri" w:cs="Arial"/>
          <w:lang w:eastAsia="en-GB"/>
        </w:rPr>
        <w:t xml:space="preserve"> papers as long as they have been circulated in accordance with </w:t>
      </w:r>
      <w:r w:rsidR="00ED7039" w:rsidRPr="00A30FD2">
        <w:rPr>
          <w:rFonts w:ascii="Calibri" w:hAnsi="Calibri" w:cs="Arial"/>
          <w:lang w:eastAsia="en-GB"/>
        </w:rPr>
        <w:t>clause 8.1</w:t>
      </w:r>
      <w:r w:rsidRPr="00A30FD2">
        <w:rPr>
          <w:rFonts w:ascii="Calibri" w:hAnsi="Calibri" w:cs="Arial"/>
          <w:lang w:eastAsia="en-GB"/>
        </w:rPr>
        <w:t>.</w:t>
      </w:r>
    </w:p>
    <w:p w14:paraId="605323F1" w14:textId="77777777" w:rsidR="00A30FD2" w:rsidRPr="00A30FD2" w:rsidRDefault="00843FC9" w:rsidP="00A30FD2">
      <w:pPr>
        <w:numPr>
          <w:ilvl w:val="1"/>
          <w:numId w:val="10"/>
        </w:numPr>
        <w:spacing w:after="120" w:line="240" w:lineRule="auto"/>
        <w:jc w:val="both"/>
        <w:rPr>
          <w:rFonts w:ascii="Calibri" w:hAnsi="Calibri" w:cs="Arial"/>
          <w:lang w:eastAsia="en-GB"/>
        </w:rPr>
      </w:pPr>
      <w:r w:rsidRPr="00A30FD2">
        <w:rPr>
          <w:rFonts w:ascii="Calibri" w:hAnsi="Calibri" w:cs="Arial"/>
          <w:lang w:eastAsia="en-GB"/>
        </w:rPr>
        <w:t xml:space="preserve">All recommendations and decisions made at a meeting of the LGB will be recorded accurately in writing.  The minutes and next steps documents will be sent to </w:t>
      </w:r>
      <w:r w:rsidR="001628C3" w:rsidRPr="00A30FD2">
        <w:rPr>
          <w:rFonts w:ascii="Calibri" w:hAnsi="Calibri" w:cs="Arial"/>
          <w:lang w:eastAsia="en-GB"/>
        </w:rPr>
        <w:t>the</w:t>
      </w:r>
      <w:r w:rsidR="00514C40" w:rsidRPr="00A30FD2">
        <w:rPr>
          <w:rFonts w:ascii="Calibri" w:hAnsi="Calibri" w:cs="Arial"/>
          <w:lang w:eastAsia="en-GB"/>
        </w:rPr>
        <w:t xml:space="preserve"> </w:t>
      </w:r>
      <w:proofErr w:type="spellStart"/>
      <w:r w:rsidR="00514C40" w:rsidRPr="00A30FD2">
        <w:rPr>
          <w:rFonts w:ascii="Calibri" w:hAnsi="Calibri" w:cs="Arial"/>
          <w:lang w:eastAsia="en-GB"/>
        </w:rPr>
        <w:t>Headteacher</w:t>
      </w:r>
      <w:proofErr w:type="spellEnd"/>
      <w:r w:rsidR="001628C3" w:rsidRPr="00A30FD2">
        <w:rPr>
          <w:rFonts w:ascii="Calibri" w:hAnsi="Calibri" w:cs="Arial"/>
          <w:lang w:eastAsia="en-GB"/>
        </w:rPr>
        <w:t xml:space="preserve"> and Chair for approval and then to </w:t>
      </w:r>
      <w:r w:rsidR="00ED7039" w:rsidRPr="00A30FD2">
        <w:rPr>
          <w:rFonts w:ascii="Calibri" w:hAnsi="Calibri" w:cs="Arial"/>
          <w:lang w:eastAsia="en-GB"/>
        </w:rPr>
        <w:t xml:space="preserve">the </w:t>
      </w:r>
      <w:r w:rsidRPr="00A30FD2">
        <w:rPr>
          <w:rFonts w:ascii="Calibri" w:hAnsi="Calibri" w:cs="Arial"/>
          <w:lang w:eastAsia="en-GB"/>
        </w:rPr>
        <w:t xml:space="preserve">Company Secretary </w:t>
      </w:r>
      <w:r w:rsidR="001628C3" w:rsidRPr="00A30FD2">
        <w:rPr>
          <w:rFonts w:ascii="Calibri" w:hAnsi="Calibri" w:cs="Arial"/>
          <w:lang w:eastAsia="en-GB"/>
        </w:rPr>
        <w:t>of the Trust and the ot</w:t>
      </w:r>
      <w:r w:rsidR="003B4077" w:rsidRPr="00A30FD2">
        <w:rPr>
          <w:rFonts w:ascii="Calibri" w:hAnsi="Calibri" w:cs="Arial"/>
          <w:lang w:eastAsia="en-GB"/>
        </w:rPr>
        <w:t>her LGB Governors</w:t>
      </w:r>
      <w:r w:rsidR="00ED7039" w:rsidRPr="00A30FD2">
        <w:rPr>
          <w:rFonts w:ascii="Calibri" w:hAnsi="Calibri" w:cs="Arial"/>
          <w:lang w:eastAsia="en-GB"/>
        </w:rPr>
        <w:t xml:space="preserve"> </w:t>
      </w:r>
      <w:r w:rsidRPr="00A30FD2">
        <w:rPr>
          <w:rFonts w:ascii="Calibri" w:hAnsi="Calibri" w:cs="Arial"/>
          <w:lang w:eastAsia="en-GB"/>
        </w:rPr>
        <w:t xml:space="preserve">by the clerk of the LGB no later than two working weeks following the meeting.   </w:t>
      </w:r>
    </w:p>
    <w:p w14:paraId="7096C70A" w14:textId="77777777" w:rsidR="00A30FD2" w:rsidRPr="00A30FD2" w:rsidRDefault="00A30FD2" w:rsidP="00A30FD2">
      <w:pPr>
        <w:spacing w:after="120" w:line="240" w:lineRule="auto"/>
        <w:jc w:val="both"/>
        <w:rPr>
          <w:rFonts w:ascii="Calibri" w:hAnsi="Calibri" w:cs="Arial"/>
          <w:lang w:eastAsia="en-GB"/>
        </w:rPr>
      </w:pPr>
    </w:p>
    <w:p w14:paraId="635EB973" w14:textId="77777777" w:rsidR="00D5760C" w:rsidRPr="00A30FD2" w:rsidRDefault="00D5760C" w:rsidP="00996032">
      <w:pPr>
        <w:pStyle w:val="ListParagraph"/>
        <w:numPr>
          <w:ilvl w:val="0"/>
          <w:numId w:val="10"/>
        </w:numPr>
        <w:jc w:val="both"/>
        <w:rPr>
          <w:rFonts w:ascii="Calibri" w:hAnsi="Calibri"/>
          <w:b/>
        </w:rPr>
      </w:pPr>
      <w:r w:rsidRPr="00A30FD2">
        <w:rPr>
          <w:rFonts w:ascii="Calibri" w:hAnsi="Calibri"/>
          <w:b/>
        </w:rPr>
        <w:t>QUORUM AND VOTING</w:t>
      </w:r>
    </w:p>
    <w:p w14:paraId="43FD637E" w14:textId="77777777" w:rsidR="007F219F" w:rsidRPr="00A30FD2" w:rsidRDefault="007F219F" w:rsidP="007F219F">
      <w:pPr>
        <w:pStyle w:val="ListParagraph"/>
        <w:numPr>
          <w:ilvl w:val="1"/>
          <w:numId w:val="10"/>
        </w:numPr>
        <w:spacing w:after="120" w:line="240" w:lineRule="auto"/>
        <w:jc w:val="both"/>
        <w:rPr>
          <w:rFonts w:ascii="Calibri" w:hAnsi="Calibri" w:cs="Arial"/>
          <w:lang w:eastAsia="en-GB"/>
        </w:rPr>
      </w:pPr>
      <w:r w:rsidRPr="00A30FD2">
        <w:rPr>
          <w:rFonts w:ascii="Calibri" w:hAnsi="Calibri" w:cs="Arial"/>
          <w:lang w:eastAsia="en-GB"/>
        </w:rPr>
        <w:t>The quorum for any meeting of the LGB</w:t>
      </w:r>
      <w:r w:rsidR="00957C8D" w:rsidRPr="00A30FD2">
        <w:rPr>
          <w:rFonts w:ascii="Calibri" w:hAnsi="Calibri" w:cs="Arial"/>
          <w:lang w:eastAsia="en-GB"/>
        </w:rPr>
        <w:t xml:space="preserve"> </w:t>
      </w:r>
      <w:r w:rsidR="003B4077" w:rsidRPr="00A30FD2">
        <w:rPr>
          <w:rFonts w:ascii="Calibri" w:hAnsi="Calibri" w:cs="Arial"/>
          <w:lang w:eastAsia="en-GB"/>
        </w:rPr>
        <w:t xml:space="preserve"> is 50% </w:t>
      </w:r>
      <w:r w:rsidRPr="00A30FD2">
        <w:rPr>
          <w:rFonts w:ascii="Calibri" w:hAnsi="Calibri" w:cs="Arial"/>
          <w:lang w:eastAsia="en-GB"/>
        </w:rPr>
        <w:t xml:space="preserve"> of those </w:t>
      </w:r>
      <w:r w:rsidR="00ED7039" w:rsidRPr="00A30FD2">
        <w:rPr>
          <w:rFonts w:ascii="Calibri" w:hAnsi="Calibri" w:cs="Arial"/>
          <w:lang w:eastAsia="en-GB"/>
        </w:rPr>
        <w:t xml:space="preserve">Governors </w:t>
      </w:r>
      <w:r w:rsidRPr="00A30FD2">
        <w:rPr>
          <w:rFonts w:ascii="Calibri" w:hAnsi="Calibri" w:cs="Arial"/>
          <w:lang w:eastAsia="en-GB"/>
        </w:rPr>
        <w:t>of the LGB currently appointed (rounded to the nearest whole number)</w:t>
      </w:r>
      <w:r w:rsidR="003B4077" w:rsidRPr="00A30FD2">
        <w:rPr>
          <w:rFonts w:ascii="Calibri" w:hAnsi="Calibri" w:cs="Arial"/>
          <w:lang w:eastAsia="en-GB"/>
        </w:rPr>
        <w:t xml:space="preserve"> provided that there are no less than 3 Governors at the meeting, 2 of whom are not employed by the Trust</w:t>
      </w:r>
      <w:r w:rsidRPr="00A30FD2">
        <w:rPr>
          <w:rFonts w:ascii="Calibri" w:hAnsi="Calibri" w:cs="Arial"/>
          <w:lang w:eastAsia="en-GB"/>
        </w:rPr>
        <w:t>.</w:t>
      </w:r>
    </w:p>
    <w:p w14:paraId="6ADEB622" w14:textId="77777777" w:rsidR="008C3E2B" w:rsidRDefault="007F219F" w:rsidP="00A30FD2">
      <w:pPr>
        <w:pStyle w:val="ListParagraph"/>
        <w:numPr>
          <w:ilvl w:val="1"/>
          <w:numId w:val="10"/>
        </w:numPr>
        <w:spacing w:after="120" w:line="240" w:lineRule="auto"/>
        <w:jc w:val="both"/>
        <w:rPr>
          <w:rFonts w:ascii="Calibri" w:hAnsi="Calibri" w:cs="Arial"/>
          <w:lang w:eastAsia="en-GB"/>
        </w:rPr>
      </w:pPr>
      <w:r w:rsidRPr="00A30FD2">
        <w:rPr>
          <w:rFonts w:ascii="Calibri" w:hAnsi="Calibri" w:cs="Arial"/>
          <w:lang w:eastAsia="en-GB"/>
        </w:rPr>
        <w:t xml:space="preserve">Each </w:t>
      </w:r>
      <w:r w:rsidR="00ED7039" w:rsidRPr="00A30FD2">
        <w:rPr>
          <w:rFonts w:ascii="Calibri" w:hAnsi="Calibri" w:cs="Arial"/>
          <w:lang w:eastAsia="en-GB"/>
        </w:rPr>
        <w:t xml:space="preserve">Governor </w:t>
      </w:r>
      <w:r w:rsidRPr="00A30FD2">
        <w:rPr>
          <w:rFonts w:ascii="Calibri" w:hAnsi="Calibri" w:cs="Arial"/>
          <w:lang w:eastAsia="en-GB"/>
        </w:rPr>
        <w:t>shall have one equal vote.  Where there is an equal division of votes, the chair of the LGB will have the casting vote</w:t>
      </w:r>
      <w:r w:rsidR="00ED7039" w:rsidRPr="00A30FD2">
        <w:rPr>
          <w:rFonts w:ascii="Calibri" w:hAnsi="Calibri" w:cs="Arial"/>
          <w:lang w:eastAsia="en-GB"/>
        </w:rPr>
        <w:t>.</w:t>
      </w:r>
    </w:p>
    <w:p w14:paraId="7CFE1CA0" w14:textId="77777777" w:rsidR="00A30FD2" w:rsidRPr="00A30FD2" w:rsidRDefault="00A30FD2" w:rsidP="00A30FD2">
      <w:pPr>
        <w:pStyle w:val="ListParagraph"/>
        <w:spacing w:after="120" w:line="240" w:lineRule="auto"/>
        <w:jc w:val="both"/>
        <w:rPr>
          <w:rFonts w:ascii="Calibri" w:hAnsi="Calibri" w:cs="Arial"/>
          <w:lang w:eastAsia="en-GB"/>
        </w:rPr>
      </w:pPr>
    </w:p>
    <w:p w14:paraId="3B9D2414" w14:textId="77777777" w:rsidR="007F219F" w:rsidRPr="00A30FD2" w:rsidRDefault="00843FC9" w:rsidP="00D810FD">
      <w:pPr>
        <w:pStyle w:val="ListParagraph"/>
        <w:numPr>
          <w:ilvl w:val="0"/>
          <w:numId w:val="10"/>
        </w:numPr>
        <w:jc w:val="both"/>
        <w:rPr>
          <w:rFonts w:ascii="Calibri" w:hAnsi="Calibri"/>
          <w:b/>
        </w:rPr>
      </w:pPr>
      <w:r w:rsidRPr="00A30FD2">
        <w:rPr>
          <w:rFonts w:ascii="Calibri" w:hAnsi="Calibri"/>
          <w:b/>
        </w:rPr>
        <w:t>ATTENDANCE AT MEETINGS</w:t>
      </w:r>
    </w:p>
    <w:p w14:paraId="167DFA25" w14:textId="77777777" w:rsidR="007F219F" w:rsidRPr="00A30FD2" w:rsidRDefault="00957C8D" w:rsidP="007F219F">
      <w:pPr>
        <w:pStyle w:val="ListParagraph"/>
        <w:numPr>
          <w:ilvl w:val="1"/>
          <w:numId w:val="10"/>
        </w:numPr>
        <w:spacing w:after="120" w:line="240" w:lineRule="auto"/>
        <w:ind w:left="643"/>
        <w:jc w:val="both"/>
        <w:rPr>
          <w:rFonts w:ascii="Calibri" w:hAnsi="Calibri" w:cs="Arial"/>
          <w:lang w:eastAsia="en-GB"/>
        </w:rPr>
      </w:pPr>
      <w:r w:rsidRPr="00A30FD2">
        <w:rPr>
          <w:rFonts w:ascii="Calibri" w:hAnsi="Calibri" w:cs="Arial"/>
          <w:lang w:eastAsia="en-GB"/>
        </w:rPr>
        <w:t xml:space="preserve"> </w:t>
      </w:r>
      <w:r w:rsidR="007F219F" w:rsidRPr="00A30FD2">
        <w:rPr>
          <w:rFonts w:ascii="Calibri" w:hAnsi="Calibri" w:cs="Arial"/>
          <w:lang w:eastAsia="en-GB"/>
        </w:rPr>
        <w:t xml:space="preserve">The </w:t>
      </w:r>
      <w:r w:rsidR="00ED7039" w:rsidRPr="00A30FD2">
        <w:rPr>
          <w:rFonts w:ascii="Calibri" w:hAnsi="Calibri" w:cs="Arial"/>
          <w:lang w:eastAsia="en-GB"/>
        </w:rPr>
        <w:t>Directors</w:t>
      </w:r>
      <w:r w:rsidRPr="00A30FD2">
        <w:rPr>
          <w:rFonts w:ascii="Calibri" w:hAnsi="Calibri" w:cs="Arial"/>
          <w:lang w:eastAsia="en-GB"/>
        </w:rPr>
        <w:t xml:space="preserve"> </w:t>
      </w:r>
      <w:r w:rsidR="00B06C77" w:rsidRPr="00A30FD2">
        <w:rPr>
          <w:rFonts w:ascii="Calibri" w:hAnsi="Calibri" w:cs="Arial"/>
          <w:lang w:eastAsia="en-GB"/>
        </w:rPr>
        <w:t>may request the C</w:t>
      </w:r>
      <w:r w:rsidR="007F219F" w:rsidRPr="00A30FD2">
        <w:rPr>
          <w:rFonts w:ascii="Calibri" w:hAnsi="Calibri" w:cs="Arial"/>
          <w:lang w:eastAsia="en-GB"/>
        </w:rPr>
        <w:t>hair of the LGB to attend a</w:t>
      </w:r>
      <w:r w:rsidRPr="00A30FD2">
        <w:rPr>
          <w:rFonts w:ascii="Calibri" w:hAnsi="Calibri" w:cs="Arial"/>
          <w:lang w:eastAsia="en-GB"/>
        </w:rPr>
        <w:t>ny Directors’</w:t>
      </w:r>
      <w:r w:rsidR="007F219F" w:rsidRPr="00A30FD2">
        <w:rPr>
          <w:rFonts w:ascii="Calibri" w:hAnsi="Calibri" w:cs="Arial"/>
          <w:lang w:eastAsia="en-GB"/>
        </w:rPr>
        <w:t xml:space="preserve"> meeting and present a summary of the issues discussed and recommendations made at any previous LGB meeting. </w:t>
      </w:r>
    </w:p>
    <w:p w14:paraId="79F21FF9" w14:textId="77777777" w:rsidR="007F219F" w:rsidRPr="00A30FD2" w:rsidRDefault="00957C8D" w:rsidP="007F219F">
      <w:pPr>
        <w:numPr>
          <w:ilvl w:val="1"/>
          <w:numId w:val="10"/>
        </w:numPr>
        <w:spacing w:after="120" w:line="240" w:lineRule="auto"/>
        <w:ind w:left="643"/>
        <w:jc w:val="both"/>
        <w:rPr>
          <w:rFonts w:ascii="Calibri" w:hAnsi="Calibri" w:cs="Arial"/>
          <w:lang w:eastAsia="en-GB"/>
        </w:rPr>
      </w:pPr>
      <w:r w:rsidRPr="00A30FD2">
        <w:rPr>
          <w:rFonts w:ascii="Calibri" w:hAnsi="Calibri" w:cs="Arial"/>
          <w:lang w:eastAsia="en-GB"/>
        </w:rPr>
        <w:t xml:space="preserve"> </w:t>
      </w:r>
      <w:r w:rsidR="007F219F" w:rsidRPr="00A30FD2">
        <w:rPr>
          <w:rFonts w:ascii="Calibri" w:hAnsi="Calibri" w:cs="Arial"/>
          <w:lang w:eastAsia="en-GB"/>
        </w:rPr>
        <w:t xml:space="preserve">The Chair of the LGB is expected to attend termly Chairs of LGBs meetings with fellow LGB </w:t>
      </w:r>
      <w:r w:rsidRPr="00A30FD2">
        <w:rPr>
          <w:rFonts w:ascii="Calibri" w:hAnsi="Calibri" w:cs="Arial"/>
          <w:lang w:eastAsia="en-GB"/>
        </w:rPr>
        <w:t>Chairs and Directors</w:t>
      </w:r>
      <w:r w:rsidR="007F219F" w:rsidRPr="00A30FD2">
        <w:rPr>
          <w:rFonts w:ascii="Calibri" w:hAnsi="Calibri" w:cs="Arial"/>
          <w:lang w:eastAsia="en-GB"/>
        </w:rPr>
        <w:t xml:space="preserve">. </w:t>
      </w:r>
    </w:p>
    <w:p w14:paraId="58C19F0C" w14:textId="77777777" w:rsidR="007F219F" w:rsidRPr="00A30FD2" w:rsidRDefault="00957C8D" w:rsidP="007F219F">
      <w:pPr>
        <w:numPr>
          <w:ilvl w:val="1"/>
          <w:numId w:val="10"/>
        </w:numPr>
        <w:spacing w:after="120" w:line="240" w:lineRule="auto"/>
        <w:ind w:left="643"/>
        <w:jc w:val="both"/>
        <w:rPr>
          <w:rFonts w:ascii="Calibri" w:hAnsi="Calibri" w:cs="Arial"/>
          <w:lang w:eastAsia="en-GB"/>
        </w:rPr>
      </w:pPr>
      <w:r w:rsidRPr="00A30FD2">
        <w:rPr>
          <w:rFonts w:ascii="Calibri" w:hAnsi="Calibri" w:cs="Arial"/>
          <w:lang w:eastAsia="en-GB"/>
        </w:rPr>
        <w:t xml:space="preserve"> Any Director</w:t>
      </w:r>
      <w:r w:rsidR="007F219F" w:rsidRPr="00A30FD2">
        <w:rPr>
          <w:rFonts w:ascii="Calibri" w:hAnsi="Calibri" w:cs="Arial"/>
          <w:lang w:eastAsia="en-GB"/>
        </w:rPr>
        <w:t xml:space="preserve"> may attend a</w:t>
      </w:r>
      <w:r w:rsidR="00B06C77" w:rsidRPr="00A30FD2">
        <w:rPr>
          <w:rFonts w:ascii="Calibri" w:hAnsi="Calibri" w:cs="Arial"/>
          <w:lang w:eastAsia="en-GB"/>
        </w:rPr>
        <w:t>ny</w:t>
      </w:r>
      <w:r w:rsidR="007F219F" w:rsidRPr="00A30FD2">
        <w:rPr>
          <w:rFonts w:ascii="Calibri" w:hAnsi="Calibri" w:cs="Arial"/>
          <w:lang w:eastAsia="en-GB"/>
        </w:rPr>
        <w:t xml:space="preserve"> meet</w:t>
      </w:r>
      <w:r w:rsidR="00B06C77" w:rsidRPr="00A30FD2">
        <w:rPr>
          <w:rFonts w:ascii="Calibri" w:hAnsi="Calibri" w:cs="Arial"/>
          <w:lang w:eastAsia="en-GB"/>
        </w:rPr>
        <w:t>ing of an</w:t>
      </w:r>
      <w:r w:rsidRPr="00A30FD2">
        <w:rPr>
          <w:rFonts w:ascii="Calibri" w:hAnsi="Calibri" w:cs="Arial"/>
          <w:lang w:eastAsia="en-GB"/>
        </w:rPr>
        <w:t xml:space="preserve"> LGB</w:t>
      </w:r>
      <w:r w:rsidR="007F219F" w:rsidRPr="00A30FD2">
        <w:rPr>
          <w:rFonts w:ascii="Calibri" w:hAnsi="Calibri" w:cs="Arial"/>
          <w:lang w:eastAsia="en-GB"/>
        </w:rPr>
        <w:t>.</w:t>
      </w:r>
    </w:p>
    <w:p w14:paraId="16FF787D" w14:textId="77777777" w:rsidR="007F219F" w:rsidRPr="00A30FD2" w:rsidRDefault="00957C8D" w:rsidP="007F219F">
      <w:pPr>
        <w:numPr>
          <w:ilvl w:val="1"/>
          <w:numId w:val="10"/>
        </w:numPr>
        <w:spacing w:after="120" w:line="240" w:lineRule="auto"/>
        <w:ind w:left="643"/>
        <w:jc w:val="both"/>
        <w:rPr>
          <w:rFonts w:ascii="Calibri" w:hAnsi="Calibri" w:cs="Arial"/>
          <w:lang w:eastAsia="en-GB"/>
        </w:rPr>
      </w:pPr>
      <w:r w:rsidRPr="00A30FD2">
        <w:rPr>
          <w:rFonts w:ascii="Calibri" w:hAnsi="Calibri" w:cs="Arial"/>
          <w:lang w:eastAsia="en-GB"/>
        </w:rPr>
        <w:t xml:space="preserve"> </w:t>
      </w:r>
      <w:r w:rsidR="00513A4A" w:rsidRPr="00A30FD2">
        <w:rPr>
          <w:rFonts w:ascii="Calibri" w:hAnsi="Calibri" w:cs="Arial"/>
          <w:lang w:eastAsia="en-GB"/>
        </w:rPr>
        <w:t>Directors of School Improvement are</w:t>
      </w:r>
      <w:r w:rsidR="007F219F" w:rsidRPr="00A30FD2">
        <w:rPr>
          <w:rFonts w:ascii="Calibri" w:hAnsi="Calibri" w:cs="Arial"/>
          <w:lang w:eastAsia="en-GB"/>
        </w:rPr>
        <w:t xml:space="preserve"> entitled to attend </w:t>
      </w:r>
      <w:r w:rsidR="00513A4A" w:rsidRPr="00A30FD2">
        <w:rPr>
          <w:rFonts w:ascii="Calibri" w:hAnsi="Calibri" w:cs="Arial"/>
          <w:lang w:eastAsia="en-GB"/>
        </w:rPr>
        <w:t>any</w:t>
      </w:r>
      <w:r w:rsidRPr="00A30FD2">
        <w:rPr>
          <w:rFonts w:ascii="Calibri" w:hAnsi="Calibri" w:cs="Arial"/>
          <w:lang w:eastAsia="en-GB"/>
        </w:rPr>
        <w:t xml:space="preserve"> LGB</w:t>
      </w:r>
      <w:r w:rsidR="007F219F" w:rsidRPr="00A30FD2">
        <w:rPr>
          <w:rFonts w:ascii="Calibri" w:hAnsi="Calibri" w:cs="Arial"/>
          <w:lang w:eastAsia="en-GB"/>
        </w:rPr>
        <w:t xml:space="preserve"> meetings in an advisory capacity. </w:t>
      </w:r>
    </w:p>
    <w:p w14:paraId="61BE00D1" w14:textId="77777777" w:rsidR="007F219F" w:rsidRPr="00A30FD2" w:rsidRDefault="00957C8D" w:rsidP="007F219F">
      <w:pPr>
        <w:numPr>
          <w:ilvl w:val="1"/>
          <w:numId w:val="10"/>
        </w:numPr>
        <w:spacing w:after="120" w:line="240" w:lineRule="auto"/>
        <w:ind w:left="643"/>
        <w:jc w:val="both"/>
        <w:rPr>
          <w:rFonts w:ascii="Calibri" w:hAnsi="Calibri" w:cs="Arial"/>
          <w:lang w:eastAsia="en-GB"/>
        </w:rPr>
      </w:pPr>
      <w:r w:rsidRPr="00A30FD2">
        <w:rPr>
          <w:rFonts w:ascii="Calibri" w:hAnsi="Calibri" w:cs="Arial"/>
          <w:lang w:eastAsia="en-GB"/>
        </w:rPr>
        <w:t>Any Governor</w:t>
      </w:r>
      <w:r w:rsidR="00B06C77" w:rsidRPr="00A30FD2">
        <w:rPr>
          <w:rFonts w:ascii="Calibri" w:hAnsi="Calibri" w:cs="Arial"/>
          <w:lang w:eastAsia="en-GB"/>
        </w:rPr>
        <w:t xml:space="preserve"> may request the C</w:t>
      </w:r>
      <w:r w:rsidR="007F219F" w:rsidRPr="00A30FD2">
        <w:rPr>
          <w:rFonts w:ascii="Calibri" w:hAnsi="Calibri" w:cs="Arial"/>
          <w:lang w:eastAsia="en-GB"/>
        </w:rPr>
        <w:t xml:space="preserve">hair to invite persons who are not members of the LGB to attend its meetings. </w:t>
      </w:r>
    </w:p>
    <w:p w14:paraId="51322E9D" w14:textId="77777777" w:rsidR="007F219F" w:rsidRPr="00A30FD2" w:rsidRDefault="007F219F" w:rsidP="007F219F">
      <w:pPr>
        <w:pStyle w:val="ListParagraph"/>
        <w:ind w:left="360"/>
        <w:jc w:val="both"/>
        <w:rPr>
          <w:rFonts w:ascii="Calibri" w:hAnsi="Calibri"/>
          <w:b/>
        </w:rPr>
      </w:pPr>
    </w:p>
    <w:p w14:paraId="0D330AF7" w14:textId="77777777" w:rsidR="00381817" w:rsidRPr="00A30FD2" w:rsidRDefault="00957C8D" w:rsidP="00381817">
      <w:pPr>
        <w:pStyle w:val="ListParagraph"/>
        <w:numPr>
          <w:ilvl w:val="0"/>
          <w:numId w:val="10"/>
        </w:numPr>
        <w:jc w:val="both"/>
        <w:rPr>
          <w:rFonts w:ascii="Calibri" w:hAnsi="Calibri"/>
          <w:b/>
        </w:rPr>
      </w:pPr>
      <w:r w:rsidRPr="00A30FD2">
        <w:rPr>
          <w:rFonts w:ascii="Calibri" w:hAnsi="Calibri"/>
          <w:b/>
        </w:rPr>
        <w:t>MATTERS DELEGATED TO LGBs</w:t>
      </w:r>
      <w:r w:rsidR="00D11D03" w:rsidRPr="00A30FD2">
        <w:rPr>
          <w:rFonts w:ascii="Calibri" w:hAnsi="Calibri"/>
          <w:b/>
        </w:rPr>
        <w:t xml:space="preserve"> IN ACCORDAN</w:t>
      </w:r>
      <w:r w:rsidR="00F43BBE" w:rsidRPr="00A30FD2">
        <w:rPr>
          <w:rFonts w:ascii="Calibri" w:hAnsi="Calibri"/>
          <w:b/>
        </w:rPr>
        <w:t>CE WITH THE SCHEME OF DELEGATION</w:t>
      </w:r>
      <w:r w:rsidR="00B06C77" w:rsidRPr="00A30FD2">
        <w:rPr>
          <w:rFonts w:ascii="Calibri" w:hAnsi="Calibri"/>
          <w:b/>
        </w:rPr>
        <w:t xml:space="preserve"> (not including </w:t>
      </w:r>
      <w:r w:rsidR="003B4077" w:rsidRPr="00A30FD2">
        <w:rPr>
          <w:rFonts w:ascii="Calibri" w:hAnsi="Calibri"/>
          <w:b/>
        </w:rPr>
        <w:t xml:space="preserve">those </w:t>
      </w:r>
      <w:r w:rsidR="00B06C77" w:rsidRPr="00A30FD2">
        <w:rPr>
          <w:rFonts w:ascii="Calibri" w:hAnsi="Calibri"/>
          <w:b/>
        </w:rPr>
        <w:t>matters</w:t>
      </w:r>
      <w:r w:rsidR="003B4077" w:rsidRPr="00A30FD2">
        <w:rPr>
          <w:rFonts w:ascii="Calibri" w:hAnsi="Calibri"/>
          <w:b/>
        </w:rPr>
        <w:t xml:space="preserve"> o</w:t>
      </w:r>
      <w:r w:rsidR="00CA725B" w:rsidRPr="00A30FD2">
        <w:rPr>
          <w:rFonts w:ascii="Calibri" w:hAnsi="Calibri"/>
          <w:b/>
        </w:rPr>
        <w:t>n which LGB is just consulted</w:t>
      </w:r>
      <w:r w:rsidR="00B06C77" w:rsidRPr="00A30FD2">
        <w:rPr>
          <w:rFonts w:ascii="Calibri" w:hAnsi="Calibri"/>
          <w:b/>
        </w:rPr>
        <w:t>)</w:t>
      </w:r>
    </w:p>
    <w:p w14:paraId="7A38559B" w14:textId="77777777" w:rsidR="00F43BBE" w:rsidRPr="00A30FD2" w:rsidRDefault="00F43BBE" w:rsidP="00F43BBE">
      <w:pPr>
        <w:pStyle w:val="ListParagraph"/>
        <w:ind w:left="360"/>
        <w:jc w:val="both"/>
        <w:rPr>
          <w:rFonts w:ascii="Calibri" w:hAnsi="Calibri"/>
          <w:b/>
        </w:rPr>
      </w:pPr>
    </w:p>
    <w:p w14:paraId="5E391E22" w14:textId="77777777" w:rsidR="00381817" w:rsidRPr="00A30FD2" w:rsidRDefault="004D6040" w:rsidP="004D6040">
      <w:pPr>
        <w:pStyle w:val="ListParagraph"/>
        <w:numPr>
          <w:ilvl w:val="1"/>
          <w:numId w:val="10"/>
        </w:numPr>
        <w:spacing w:after="120" w:line="240" w:lineRule="auto"/>
        <w:ind w:left="643"/>
        <w:jc w:val="both"/>
        <w:rPr>
          <w:rFonts w:ascii="Calibri" w:hAnsi="Calibri" w:cs="Arial"/>
          <w:b/>
          <w:lang w:eastAsia="en-GB"/>
        </w:rPr>
      </w:pPr>
      <w:r w:rsidRPr="00A30FD2">
        <w:rPr>
          <w:rFonts w:ascii="Calibri" w:hAnsi="Calibri" w:cs="Arial"/>
          <w:lang w:eastAsia="en-GB"/>
        </w:rPr>
        <w:t xml:space="preserve"> </w:t>
      </w:r>
      <w:r w:rsidR="00381817" w:rsidRPr="00A30FD2">
        <w:rPr>
          <w:rFonts w:ascii="Calibri" w:hAnsi="Calibri" w:cs="Arial"/>
          <w:b/>
          <w:lang w:eastAsia="en-GB"/>
        </w:rPr>
        <w:t xml:space="preserve">Governance: </w:t>
      </w:r>
    </w:p>
    <w:p w14:paraId="5045DDE2" w14:textId="77777777" w:rsidR="00066F10" w:rsidRPr="00A30FD2" w:rsidRDefault="00381817" w:rsidP="00066F10">
      <w:pPr>
        <w:pStyle w:val="ListParagraph"/>
        <w:widowControl w:val="0"/>
        <w:numPr>
          <w:ilvl w:val="2"/>
          <w:numId w:val="10"/>
        </w:numPr>
        <w:tabs>
          <w:tab w:val="left" w:pos="220"/>
          <w:tab w:val="left" w:pos="720"/>
        </w:tabs>
        <w:autoSpaceDE w:val="0"/>
        <w:autoSpaceDN w:val="0"/>
        <w:adjustRightInd w:val="0"/>
        <w:spacing w:after="120" w:line="240" w:lineRule="auto"/>
        <w:ind w:left="1003"/>
        <w:jc w:val="both"/>
        <w:rPr>
          <w:rFonts w:ascii="Calibri" w:hAnsi="Calibri" w:cs="Arial"/>
          <w:lang w:eastAsia="en-GB"/>
        </w:rPr>
      </w:pPr>
      <w:r w:rsidRPr="00A30FD2">
        <w:rPr>
          <w:rFonts w:ascii="Calibri" w:hAnsi="Calibri" w:cs="Arial"/>
          <w:lang w:eastAsia="en-GB"/>
        </w:rPr>
        <w:t xml:space="preserve">Appoint the Chair of the LGB </w:t>
      </w:r>
      <w:r w:rsidR="00B06C77" w:rsidRPr="00A30FD2">
        <w:rPr>
          <w:rFonts w:ascii="Calibri" w:hAnsi="Calibri" w:cs="Arial"/>
          <w:lang w:eastAsia="en-GB"/>
        </w:rPr>
        <w:t>subject to the approval of the Directors.</w:t>
      </w:r>
      <w:r w:rsidR="00066F10" w:rsidRPr="00A30FD2">
        <w:rPr>
          <w:rFonts w:ascii="Calibri" w:hAnsi="Calibri" w:cs="Arial"/>
          <w:lang w:eastAsia="en-GB"/>
        </w:rPr>
        <w:t xml:space="preserve"> </w:t>
      </w:r>
    </w:p>
    <w:p w14:paraId="235E17A5" w14:textId="77777777" w:rsidR="00381817" w:rsidRPr="00A30FD2" w:rsidRDefault="004D6040" w:rsidP="00066F10">
      <w:pPr>
        <w:pStyle w:val="ListParagraph"/>
        <w:widowControl w:val="0"/>
        <w:numPr>
          <w:ilvl w:val="2"/>
          <w:numId w:val="10"/>
        </w:numPr>
        <w:tabs>
          <w:tab w:val="left" w:pos="220"/>
          <w:tab w:val="left" w:pos="720"/>
        </w:tabs>
        <w:autoSpaceDE w:val="0"/>
        <w:autoSpaceDN w:val="0"/>
        <w:adjustRightInd w:val="0"/>
        <w:spacing w:after="120" w:line="240" w:lineRule="auto"/>
        <w:ind w:left="1003"/>
        <w:jc w:val="both"/>
        <w:rPr>
          <w:rFonts w:ascii="Calibri" w:hAnsi="Calibri" w:cs="Arial"/>
          <w:lang w:eastAsia="en-GB"/>
        </w:rPr>
      </w:pPr>
      <w:r w:rsidRPr="00A30FD2">
        <w:rPr>
          <w:rFonts w:ascii="Calibri" w:hAnsi="Calibri" w:cs="Arial"/>
          <w:lang w:eastAsia="en-GB"/>
        </w:rPr>
        <w:t xml:space="preserve">Appoint </w:t>
      </w:r>
      <w:r w:rsidR="00B06C77" w:rsidRPr="00A30FD2">
        <w:rPr>
          <w:rFonts w:ascii="Calibri" w:hAnsi="Calibri" w:cs="Arial"/>
          <w:lang w:eastAsia="en-GB"/>
        </w:rPr>
        <w:t>(</w:t>
      </w:r>
      <w:r w:rsidRPr="00A30FD2">
        <w:rPr>
          <w:rFonts w:ascii="Calibri" w:hAnsi="Calibri" w:cs="Arial"/>
          <w:lang w:eastAsia="en-GB"/>
        </w:rPr>
        <w:t>and review</w:t>
      </w:r>
      <w:r w:rsidR="00B06C77" w:rsidRPr="00A30FD2">
        <w:rPr>
          <w:rFonts w:ascii="Calibri" w:hAnsi="Calibri" w:cs="Arial"/>
          <w:lang w:eastAsia="en-GB"/>
        </w:rPr>
        <w:t>)</w:t>
      </w:r>
      <w:r w:rsidRPr="00A30FD2">
        <w:rPr>
          <w:rFonts w:ascii="Calibri" w:hAnsi="Calibri" w:cs="Arial"/>
          <w:lang w:eastAsia="en-GB"/>
        </w:rPr>
        <w:t xml:space="preserve"> on an annual basis nominated G</w:t>
      </w:r>
      <w:r w:rsidR="00381817" w:rsidRPr="00A30FD2">
        <w:rPr>
          <w:rFonts w:ascii="Calibri" w:hAnsi="Calibri" w:cs="Arial"/>
          <w:lang w:eastAsia="en-GB"/>
        </w:rPr>
        <w:t>overnor</w:t>
      </w:r>
      <w:r w:rsidRPr="00A30FD2">
        <w:rPr>
          <w:rFonts w:ascii="Calibri" w:hAnsi="Calibri" w:cs="Arial"/>
          <w:lang w:eastAsia="en-GB"/>
        </w:rPr>
        <w:t xml:space="preserve">s for </w:t>
      </w:r>
      <w:r w:rsidR="00066F10" w:rsidRPr="00A30FD2">
        <w:rPr>
          <w:rFonts w:ascii="Calibri" w:hAnsi="Calibri" w:cs="Arial"/>
          <w:lang w:eastAsia="en-GB"/>
        </w:rPr>
        <w:t xml:space="preserve">Health &amp; Safety; </w:t>
      </w:r>
      <w:r w:rsidR="00381817" w:rsidRPr="00A30FD2">
        <w:rPr>
          <w:rFonts w:ascii="Calibri" w:hAnsi="Calibri" w:cs="Arial"/>
          <w:lang w:eastAsia="en-GB"/>
        </w:rPr>
        <w:t xml:space="preserve">Safeguarding; Special Educational Needs and Disability; Website Compliance. </w:t>
      </w:r>
    </w:p>
    <w:p w14:paraId="6BBDE809" w14:textId="77777777" w:rsidR="00A26DE0" w:rsidRPr="00A30FD2" w:rsidRDefault="00381817" w:rsidP="00A26DE0">
      <w:pPr>
        <w:pStyle w:val="ListParagraph"/>
        <w:widowControl w:val="0"/>
        <w:numPr>
          <w:ilvl w:val="2"/>
          <w:numId w:val="16"/>
        </w:numPr>
        <w:tabs>
          <w:tab w:val="left" w:pos="220"/>
          <w:tab w:val="left" w:pos="720"/>
        </w:tabs>
        <w:autoSpaceDE w:val="0"/>
        <w:autoSpaceDN w:val="0"/>
        <w:adjustRightInd w:val="0"/>
        <w:spacing w:after="120" w:line="240" w:lineRule="auto"/>
        <w:jc w:val="both"/>
        <w:rPr>
          <w:rFonts w:ascii="Calibri" w:hAnsi="Calibri" w:cs="Arial"/>
          <w:lang w:eastAsia="en-GB"/>
        </w:rPr>
      </w:pPr>
      <w:r w:rsidRPr="00A30FD2">
        <w:rPr>
          <w:rFonts w:ascii="Calibri" w:hAnsi="Calibri" w:cs="Arial"/>
          <w:lang w:eastAsia="en-GB"/>
        </w:rPr>
        <w:t xml:space="preserve">Update on an annual basis individual Governor Declaration of Business and Pecuniary Interests forms and verbally declare personal interests relating to the agenda at each meeting. </w:t>
      </w:r>
    </w:p>
    <w:p w14:paraId="6F7B8BF7" w14:textId="77777777" w:rsidR="00A26DE0" w:rsidRPr="00A30FD2" w:rsidRDefault="00A26DE0" w:rsidP="00A26DE0">
      <w:pPr>
        <w:pStyle w:val="ListParagraph"/>
        <w:widowControl w:val="0"/>
        <w:tabs>
          <w:tab w:val="left" w:pos="220"/>
          <w:tab w:val="left" w:pos="720"/>
        </w:tabs>
        <w:autoSpaceDE w:val="0"/>
        <w:autoSpaceDN w:val="0"/>
        <w:adjustRightInd w:val="0"/>
        <w:spacing w:after="120" w:line="240" w:lineRule="auto"/>
        <w:ind w:left="1003"/>
        <w:jc w:val="both"/>
        <w:rPr>
          <w:rFonts w:ascii="Calibri" w:hAnsi="Calibri" w:cs="Arial"/>
          <w:lang w:eastAsia="en-GB"/>
        </w:rPr>
      </w:pPr>
    </w:p>
    <w:p w14:paraId="71B575BE" w14:textId="77777777" w:rsidR="00381817" w:rsidRPr="00A30FD2" w:rsidRDefault="00381817" w:rsidP="00F43BBE">
      <w:pPr>
        <w:pStyle w:val="ListParagraph"/>
        <w:numPr>
          <w:ilvl w:val="1"/>
          <w:numId w:val="16"/>
        </w:numPr>
        <w:spacing w:after="120" w:line="240" w:lineRule="auto"/>
        <w:ind w:left="883"/>
        <w:jc w:val="both"/>
        <w:rPr>
          <w:rFonts w:ascii="Calibri" w:hAnsi="Calibri" w:cs="Arial"/>
          <w:lang w:eastAsia="en-GB"/>
        </w:rPr>
      </w:pPr>
      <w:r w:rsidRPr="00A30FD2">
        <w:rPr>
          <w:rFonts w:ascii="Calibri" w:hAnsi="Calibri" w:cs="Arial"/>
          <w:b/>
          <w:lang w:eastAsia="en-GB"/>
        </w:rPr>
        <w:t>Policies</w:t>
      </w:r>
      <w:r w:rsidRPr="00A30FD2">
        <w:rPr>
          <w:rFonts w:ascii="Calibri" w:hAnsi="Calibri" w:cs="Arial"/>
          <w:lang w:eastAsia="en-GB"/>
        </w:rPr>
        <w:t xml:space="preserve">: </w:t>
      </w:r>
    </w:p>
    <w:p w14:paraId="5972F355" w14:textId="77777777" w:rsidR="00381817" w:rsidRPr="00A30FD2" w:rsidRDefault="00680140" w:rsidP="00F43BBE">
      <w:pPr>
        <w:pStyle w:val="ListParagraph"/>
        <w:numPr>
          <w:ilvl w:val="2"/>
          <w:numId w:val="17"/>
        </w:numPr>
        <w:spacing w:after="0" w:line="240" w:lineRule="auto"/>
        <w:jc w:val="both"/>
        <w:rPr>
          <w:rFonts w:ascii="Calibri" w:hAnsi="Calibri" w:cs="Arial"/>
          <w:lang w:eastAsia="en-GB"/>
        </w:rPr>
      </w:pPr>
      <w:r w:rsidRPr="00A30FD2">
        <w:rPr>
          <w:rFonts w:ascii="Calibri" w:hAnsi="Calibri" w:cs="Arial"/>
          <w:lang w:eastAsia="en-GB"/>
        </w:rPr>
        <w:t>R</w:t>
      </w:r>
      <w:r w:rsidR="00381817" w:rsidRPr="00A30FD2">
        <w:rPr>
          <w:rFonts w:ascii="Calibri" w:hAnsi="Calibri" w:cs="Arial"/>
          <w:lang w:eastAsia="en-GB"/>
        </w:rPr>
        <w:t xml:space="preserve">atify, review and monitor implementation of the following policies: </w:t>
      </w:r>
    </w:p>
    <w:p w14:paraId="29EDE0B7" w14:textId="77777777" w:rsidR="00381817" w:rsidRPr="00A30FD2" w:rsidRDefault="00381817" w:rsidP="007B53A1">
      <w:pPr>
        <w:pStyle w:val="ListParagraph"/>
        <w:widowControl w:val="0"/>
        <w:numPr>
          <w:ilvl w:val="0"/>
          <w:numId w:val="18"/>
        </w:numPr>
        <w:tabs>
          <w:tab w:val="left" w:pos="220"/>
          <w:tab w:val="left" w:pos="720"/>
        </w:tabs>
        <w:autoSpaceDE w:val="0"/>
        <w:autoSpaceDN w:val="0"/>
        <w:adjustRightInd w:val="0"/>
        <w:spacing w:after="0" w:line="240" w:lineRule="auto"/>
        <w:ind w:left="984"/>
        <w:jc w:val="both"/>
        <w:rPr>
          <w:rFonts w:ascii="Calibri" w:hAnsi="Calibri" w:cs="Arial"/>
          <w:lang w:eastAsia="en-GB"/>
        </w:rPr>
      </w:pPr>
      <w:r w:rsidRPr="00A30FD2">
        <w:rPr>
          <w:rFonts w:ascii="Calibri" w:hAnsi="Calibri" w:cs="Arial"/>
          <w:lang w:eastAsia="en-GB"/>
        </w:rPr>
        <w:t>Sex Education</w:t>
      </w:r>
    </w:p>
    <w:p w14:paraId="25D2A858" w14:textId="77777777" w:rsidR="00381817" w:rsidRPr="00A30FD2" w:rsidRDefault="00381817" w:rsidP="007B53A1">
      <w:pPr>
        <w:pStyle w:val="ListParagraph"/>
        <w:widowControl w:val="0"/>
        <w:numPr>
          <w:ilvl w:val="0"/>
          <w:numId w:val="18"/>
        </w:numPr>
        <w:tabs>
          <w:tab w:val="left" w:pos="220"/>
          <w:tab w:val="left" w:pos="720"/>
        </w:tabs>
        <w:autoSpaceDE w:val="0"/>
        <w:autoSpaceDN w:val="0"/>
        <w:adjustRightInd w:val="0"/>
        <w:spacing w:after="0" w:line="240" w:lineRule="auto"/>
        <w:ind w:left="984"/>
        <w:jc w:val="both"/>
        <w:rPr>
          <w:rFonts w:ascii="Calibri" w:hAnsi="Calibri" w:cs="Arial"/>
          <w:lang w:eastAsia="en-GB"/>
        </w:rPr>
      </w:pPr>
      <w:r w:rsidRPr="00A30FD2">
        <w:rPr>
          <w:rFonts w:ascii="Calibri" w:hAnsi="Calibri" w:cs="Arial"/>
          <w:lang w:eastAsia="en-GB"/>
        </w:rPr>
        <w:t xml:space="preserve">Collective Worship </w:t>
      </w:r>
    </w:p>
    <w:p w14:paraId="1D9105F9" w14:textId="77777777" w:rsidR="00381817" w:rsidRPr="00A30FD2" w:rsidRDefault="00381817" w:rsidP="007B53A1">
      <w:pPr>
        <w:pStyle w:val="ListParagraph"/>
        <w:widowControl w:val="0"/>
        <w:numPr>
          <w:ilvl w:val="0"/>
          <w:numId w:val="18"/>
        </w:numPr>
        <w:tabs>
          <w:tab w:val="left" w:pos="220"/>
          <w:tab w:val="left" w:pos="720"/>
        </w:tabs>
        <w:autoSpaceDE w:val="0"/>
        <w:autoSpaceDN w:val="0"/>
        <w:adjustRightInd w:val="0"/>
        <w:spacing w:after="0" w:line="240" w:lineRule="auto"/>
        <w:ind w:left="984"/>
        <w:jc w:val="both"/>
        <w:rPr>
          <w:rFonts w:ascii="Calibri" w:hAnsi="Calibri" w:cs="Arial"/>
          <w:lang w:eastAsia="en-GB"/>
        </w:rPr>
      </w:pPr>
      <w:r w:rsidRPr="00A30FD2">
        <w:rPr>
          <w:rFonts w:ascii="Calibri" w:hAnsi="Calibri" w:cs="Arial"/>
          <w:lang w:eastAsia="en-GB"/>
        </w:rPr>
        <w:t xml:space="preserve">Home School Agreements </w:t>
      </w:r>
      <w:r w:rsidRPr="00A30FD2">
        <w:rPr>
          <w:rFonts w:ascii="Calibri" w:hAnsi="Calibri" w:cs="Arial"/>
          <w:lang w:eastAsia="en-GB"/>
        </w:rPr>
        <w:tab/>
      </w:r>
    </w:p>
    <w:p w14:paraId="5F9ED84E" w14:textId="77777777" w:rsidR="00381817" w:rsidRPr="00A30FD2" w:rsidRDefault="00381817" w:rsidP="007B53A1">
      <w:pPr>
        <w:pStyle w:val="ListParagraph"/>
        <w:widowControl w:val="0"/>
        <w:numPr>
          <w:ilvl w:val="0"/>
          <w:numId w:val="18"/>
        </w:numPr>
        <w:tabs>
          <w:tab w:val="left" w:pos="220"/>
          <w:tab w:val="left" w:pos="720"/>
        </w:tabs>
        <w:autoSpaceDE w:val="0"/>
        <w:autoSpaceDN w:val="0"/>
        <w:adjustRightInd w:val="0"/>
        <w:spacing w:after="0" w:line="240" w:lineRule="auto"/>
        <w:ind w:left="984"/>
        <w:jc w:val="both"/>
        <w:rPr>
          <w:rFonts w:ascii="Calibri" w:hAnsi="Calibri" w:cs="Arial"/>
          <w:lang w:eastAsia="en-GB"/>
        </w:rPr>
      </w:pPr>
      <w:r w:rsidRPr="00A30FD2">
        <w:rPr>
          <w:rFonts w:ascii="Calibri" w:hAnsi="Calibri" w:cs="Arial"/>
          <w:lang w:eastAsia="en-GB"/>
        </w:rPr>
        <w:t>Anti-bullying</w:t>
      </w:r>
    </w:p>
    <w:p w14:paraId="6BDD00AD" w14:textId="77777777" w:rsidR="005B3183" w:rsidRPr="00A30FD2" w:rsidRDefault="005B3183" w:rsidP="007B53A1">
      <w:pPr>
        <w:pStyle w:val="ListParagraph"/>
        <w:widowControl w:val="0"/>
        <w:numPr>
          <w:ilvl w:val="0"/>
          <w:numId w:val="18"/>
        </w:numPr>
        <w:tabs>
          <w:tab w:val="left" w:pos="220"/>
          <w:tab w:val="left" w:pos="720"/>
        </w:tabs>
        <w:autoSpaceDE w:val="0"/>
        <w:autoSpaceDN w:val="0"/>
        <w:adjustRightInd w:val="0"/>
        <w:spacing w:after="0" w:line="240" w:lineRule="auto"/>
        <w:ind w:left="984"/>
        <w:jc w:val="both"/>
        <w:rPr>
          <w:rFonts w:ascii="Calibri" w:hAnsi="Calibri" w:cs="Arial"/>
          <w:lang w:eastAsia="en-GB"/>
        </w:rPr>
      </w:pPr>
      <w:r w:rsidRPr="00A30FD2">
        <w:rPr>
          <w:rFonts w:ascii="Calibri" w:hAnsi="Calibri" w:cs="Arial"/>
          <w:lang w:eastAsia="en-GB"/>
        </w:rPr>
        <w:t>Behaviour</w:t>
      </w:r>
    </w:p>
    <w:p w14:paraId="186FCC9C" w14:textId="77777777" w:rsidR="005B0CAE" w:rsidRPr="00A30FD2" w:rsidRDefault="005B3183" w:rsidP="005B0CAE">
      <w:pPr>
        <w:pStyle w:val="ListParagraph"/>
        <w:widowControl w:val="0"/>
        <w:numPr>
          <w:ilvl w:val="0"/>
          <w:numId w:val="18"/>
        </w:numPr>
        <w:tabs>
          <w:tab w:val="left" w:pos="220"/>
          <w:tab w:val="left" w:pos="720"/>
        </w:tabs>
        <w:autoSpaceDE w:val="0"/>
        <w:autoSpaceDN w:val="0"/>
        <w:adjustRightInd w:val="0"/>
        <w:spacing w:after="0" w:line="240" w:lineRule="auto"/>
        <w:ind w:left="984"/>
        <w:jc w:val="both"/>
        <w:rPr>
          <w:rFonts w:ascii="Calibri" w:hAnsi="Calibri" w:cs="Arial"/>
          <w:lang w:eastAsia="en-GB"/>
        </w:rPr>
      </w:pPr>
      <w:r w:rsidRPr="00A30FD2">
        <w:rPr>
          <w:rFonts w:ascii="Calibri" w:hAnsi="Calibri" w:cs="Arial"/>
          <w:lang w:eastAsia="en-GB"/>
        </w:rPr>
        <w:t>Home Learning</w:t>
      </w:r>
    </w:p>
    <w:p w14:paraId="1409358C" w14:textId="77777777" w:rsidR="00680140" w:rsidRPr="00A30FD2" w:rsidRDefault="00680140" w:rsidP="00680140">
      <w:pPr>
        <w:pStyle w:val="ListParagraph"/>
        <w:widowControl w:val="0"/>
        <w:tabs>
          <w:tab w:val="left" w:pos="220"/>
          <w:tab w:val="left" w:pos="720"/>
        </w:tabs>
        <w:autoSpaceDE w:val="0"/>
        <w:autoSpaceDN w:val="0"/>
        <w:adjustRightInd w:val="0"/>
        <w:spacing w:after="0" w:line="240" w:lineRule="auto"/>
        <w:ind w:left="984"/>
        <w:jc w:val="both"/>
        <w:rPr>
          <w:rFonts w:ascii="Calibri" w:hAnsi="Calibri" w:cs="Arial"/>
          <w:lang w:eastAsia="en-GB"/>
        </w:rPr>
      </w:pPr>
    </w:p>
    <w:p w14:paraId="4057EA2A" w14:textId="77777777" w:rsidR="00381817" w:rsidRPr="00A30FD2" w:rsidRDefault="007B53A1" w:rsidP="005B0CAE">
      <w:pPr>
        <w:pStyle w:val="ListParagraph"/>
        <w:widowControl w:val="0"/>
        <w:numPr>
          <w:ilvl w:val="2"/>
          <w:numId w:val="17"/>
        </w:numPr>
        <w:tabs>
          <w:tab w:val="left" w:pos="220"/>
          <w:tab w:val="left" w:pos="720"/>
        </w:tabs>
        <w:autoSpaceDE w:val="0"/>
        <w:autoSpaceDN w:val="0"/>
        <w:adjustRightInd w:val="0"/>
        <w:spacing w:after="0" w:line="240" w:lineRule="auto"/>
        <w:jc w:val="both"/>
        <w:rPr>
          <w:rFonts w:ascii="Calibri" w:hAnsi="Calibri" w:cs="Arial"/>
          <w:lang w:eastAsia="en-GB"/>
        </w:rPr>
      </w:pPr>
      <w:r w:rsidRPr="00A30FD2">
        <w:rPr>
          <w:rFonts w:ascii="Calibri" w:hAnsi="Calibri" w:cs="Arial"/>
          <w:lang w:eastAsia="en-GB"/>
        </w:rPr>
        <w:t>Consider and provide feedback to the Directors</w:t>
      </w:r>
      <w:r w:rsidR="00381817" w:rsidRPr="00A30FD2">
        <w:rPr>
          <w:rFonts w:ascii="Calibri" w:hAnsi="Calibri" w:cs="Arial"/>
          <w:lang w:eastAsia="en-GB"/>
        </w:rPr>
        <w:t xml:space="preserve"> </w:t>
      </w:r>
      <w:r w:rsidRPr="00A30FD2">
        <w:rPr>
          <w:rFonts w:ascii="Calibri" w:hAnsi="Calibri" w:cs="Arial"/>
          <w:lang w:eastAsia="en-GB"/>
        </w:rPr>
        <w:t>on the following</w:t>
      </w:r>
      <w:r w:rsidR="00381817" w:rsidRPr="00A30FD2">
        <w:rPr>
          <w:rFonts w:ascii="Calibri" w:hAnsi="Calibri" w:cs="Arial"/>
          <w:lang w:eastAsia="en-GB"/>
        </w:rPr>
        <w:t xml:space="preserve"> Trust policies</w:t>
      </w:r>
      <w:r w:rsidR="00066F10" w:rsidRPr="00A30FD2">
        <w:rPr>
          <w:rFonts w:ascii="Calibri" w:hAnsi="Calibri" w:cs="Arial"/>
          <w:lang w:eastAsia="en-GB"/>
        </w:rPr>
        <w:t xml:space="preserve">, and </w:t>
      </w:r>
      <w:r w:rsidR="00381817" w:rsidRPr="00A30FD2">
        <w:rPr>
          <w:rFonts w:ascii="Calibri" w:hAnsi="Calibri" w:cs="Arial"/>
          <w:lang w:eastAsia="en-GB"/>
        </w:rPr>
        <w:t xml:space="preserve">monitor their implementation: </w:t>
      </w:r>
    </w:p>
    <w:p w14:paraId="07BF30D7" w14:textId="77777777" w:rsidR="00381817" w:rsidRPr="00A30FD2" w:rsidRDefault="00381817" w:rsidP="007B53A1">
      <w:pPr>
        <w:pStyle w:val="ListParagraph"/>
        <w:widowControl w:val="0"/>
        <w:numPr>
          <w:ilvl w:val="0"/>
          <w:numId w:val="19"/>
        </w:numPr>
        <w:tabs>
          <w:tab w:val="left" w:pos="220"/>
          <w:tab w:val="left" w:pos="720"/>
        </w:tabs>
        <w:autoSpaceDE w:val="0"/>
        <w:autoSpaceDN w:val="0"/>
        <w:adjustRightInd w:val="0"/>
        <w:spacing w:after="0" w:line="240" w:lineRule="auto"/>
        <w:jc w:val="both"/>
        <w:rPr>
          <w:rFonts w:ascii="Calibri" w:hAnsi="Calibri" w:cs="Arial"/>
          <w:lang w:eastAsia="en-GB"/>
        </w:rPr>
      </w:pPr>
      <w:r w:rsidRPr="00A30FD2">
        <w:rPr>
          <w:rFonts w:ascii="Calibri" w:hAnsi="Calibri" w:cs="Arial"/>
          <w:lang w:eastAsia="en-GB"/>
        </w:rPr>
        <w:t>Exclusions Policy</w:t>
      </w:r>
      <w:r w:rsidRPr="00A30FD2">
        <w:rPr>
          <w:rFonts w:ascii="Calibri" w:hAnsi="Calibri" w:cs="Arial"/>
          <w:lang w:eastAsia="en-GB"/>
        </w:rPr>
        <w:tab/>
      </w:r>
    </w:p>
    <w:p w14:paraId="4CC16AF1" w14:textId="77777777" w:rsidR="00381817" w:rsidRPr="00A30FD2" w:rsidRDefault="00381817" w:rsidP="007B53A1">
      <w:pPr>
        <w:pStyle w:val="ListParagraph"/>
        <w:widowControl w:val="0"/>
        <w:numPr>
          <w:ilvl w:val="0"/>
          <w:numId w:val="19"/>
        </w:numPr>
        <w:tabs>
          <w:tab w:val="left" w:pos="220"/>
          <w:tab w:val="left" w:pos="720"/>
        </w:tabs>
        <w:autoSpaceDE w:val="0"/>
        <w:autoSpaceDN w:val="0"/>
        <w:adjustRightInd w:val="0"/>
        <w:spacing w:after="0" w:line="240" w:lineRule="auto"/>
        <w:jc w:val="both"/>
        <w:rPr>
          <w:rFonts w:ascii="Calibri" w:hAnsi="Calibri" w:cs="Arial"/>
          <w:lang w:eastAsia="en-GB"/>
        </w:rPr>
      </w:pPr>
      <w:r w:rsidRPr="00A30FD2">
        <w:rPr>
          <w:rFonts w:ascii="Calibri" w:hAnsi="Calibri" w:cs="Arial"/>
          <w:lang w:eastAsia="en-GB"/>
        </w:rPr>
        <w:t xml:space="preserve">Attendance Policy </w:t>
      </w:r>
    </w:p>
    <w:p w14:paraId="33307A4A" w14:textId="77777777" w:rsidR="00381817" w:rsidRPr="00A30FD2" w:rsidRDefault="00380E14" w:rsidP="00680140">
      <w:pPr>
        <w:widowControl w:val="0"/>
        <w:tabs>
          <w:tab w:val="left" w:pos="220"/>
          <w:tab w:val="left" w:pos="720"/>
        </w:tabs>
        <w:autoSpaceDE w:val="0"/>
        <w:autoSpaceDN w:val="0"/>
        <w:adjustRightInd w:val="0"/>
        <w:spacing w:after="0"/>
        <w:ind w:left="1985"/>
        <w:rPr>
          <w:rFonts w:ascii="Calibri" w:hAnsi="Calibri" w:cs="Arial"/>
          <w:lang w:eastAsia="en-GB"/>
        </w:rPr>
      </w:pPr>
      <w:r w:rsidRPr="00A30FD2">
        <w:rPr>
          <w:rFonts w:ascii="Calibri" w:hAnsi="Calibri" w:cs="Arial"/>
          <w:lang w:eastAsia="en-GB"/>
        </w:rPr>
        <w:t xml:space="preserve"> </w:t>
      </w:r>
    </w:p>
    <w:p w14:paraId="65D04172" w14:textId="77777777" w:rsidR="00381817" w:rsidRPr="00A30FD2" w:rsidRDefault="00381817" w:rsidP="00680140">
      <w:pPr>
        <w:pStyle w:val="ListParagraph"/>
        <w:numPr>
          <w:ilvl w:val="2"/>
          <w:numId w:val="17"/>
        </w:numPr>
        <w:spacing w:after="0" w:line="240" w:lineRule="auto"/>
        <w:jc w:val="both"/>
        <w:rPr>
          <w:rFonts w:ascii="Calibri" w:hAnsi="Calibri" w:cs="Arial"/>
          <w:lang w:eastAsia="en-GB"/>
        </w:rPr>
      </w:pPr>
      <w:r w:rsidRPr="00A30FD2">
        <w:rPr>
          <w:rFonts w:ascii="Calibri" w:hAnsi="Calibri" w:cs="Arial"/>
          <w:lang w:eastAsia="en-GB"/>
        </w:rPr>
        <w:t xml:space="preserve">Monitor implementation of the following additional policies: </w:t>
      </w:r>
    </w:p>
    <w:p w14:paraId="016BA715" w14:textId="77777777" w:rsidR="00381817" w:rsidRPr="00A30FD2" w:rsidRDefault="00381817" w:rsidP="007B53A1">
      <w:pPr>
        <w:pStyle w:val="ListParagraph"/>
        <w:widowControl w:val="0"/>
        <w:numPr>
          <w:ilvl w:val="0"/>
          <w:numId w:val="21"/>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Safeguarding Policy</w:t>
      </w:r>
    </w:p>
    <w:p w14:paraId="19F57CFD" w14:textId="77777777" w:rsidR="00381817" w:rsidRPr="00A30FD2" w:rsidRDefault="00381817" w:rsidP="007B53A1">
      <w:pPr>
        <w:pStyle w:val="ListParagraph"/>
        <w:widowControl w:val="0"/>
        <w:numPr>
          <w:ilvl w:val="0"/>
          <w:numId w:val="21"/>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Special Educational Needs and Disability Policy</w:t>
      </w:r>
    </w:p>
    <w:p w14:paraId="79C8BDC4" w14:textId="77777777" w:rsidR="00381817" w:rsidRPr="00A30FD2" w:rsidRDefault="00381817" w:rsidP="007B53A1">
      <w:pPr>
        <w:pStyle w:val="ListParagraph"/>
        <w:widowControl w:val="0"/>
        <w:numPr>
          <w:ilvl w:val="0"/>
          <w:numId w:val="21"/>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Health &amp; Safety Policy</w:t>
      </w:r>
    </w:p>
    <w:p w14:paraId="2524F4F7" w14:textId="77777777" w:rsidR="00380E14" w:rsidRPr="00A30FD2" w:rsidRDefault="00380E14" w:rsidP="007B53A1">
      <w:pPr>
        <w:pStyle w:val="ListParagraph"/>
        <w:widowControl w:val="0"/>
        <w:numPr>
          <w:ilvl w:val="0"/>
          <w:numId w:val="21"/>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E-Safety Policy</w:t>
      </w:r>
    </w:p>
    <w:p w14:paraId="15D6610E" w14:textId="77777777" w:rsidR="00381817" w:rsidRPr="00A30FD2" w:rsidRDefault="00381817" w:rsidP="00381817">
      <w:pPr>
        <w:widowControl w:val="0"/>
        <w:tabs>
          <w:tab w:val="left" w:pos="220"/>
          <w:tab w:val="left" w:pos="720"/>
        </w:tabs>
        <w:autoSpaceDE w:val="0"/>
        <w:autoSpaceDN w:val="0"/>
        <w:adjustRightInd w:val="0"/>
        <w:spacing w:after="0"/>
        <w:ind w:left="1985"/>
        <w:rPr>
          <w:rFonts w:ascii="Calibri" w:hAnsi="Calibri" w:cs="Arial"/>
          <w:lang w:eastAsia="en-GB"/>
        </w:rPr>
      </w:pPr>
    </w:p>
    <w:p w14:paraId="5C5607D6" w14:textId="77777777" w:rsidR="00381817" w:rsidRDefault="00381817" w:rsidP="00680140">
      <w:pPr>
        <w:numPr>
          <w:ilvl w:val="2"/>
          <w:numId w:val="17"/>
        </w:numPr>
        <w:spacing w:after="120" w:line="240" w:lineRule="auto"/>
        <w:jc w:val="both"/>
        <w:rPr>
          <w:rFonts w:ascii="Calibri" w:hAnsi="Calibri" w:cs="Arial"/>
          <w:lang w:eastAsia="en-GB"/>
        </w:rPr>
      </w:pPr>
      <w:r w:rsidRPr="00A30FD2">
        <w:rPr>
          <w:rFonts w:ascii="Calibri" w:hAnsi="Calibri" w:cs="Arial"/>
          <w:lang w:eastAsia="en-GB"/>
        </w:rPr>
        <w:t>Ensure statutory compliance and high quality content of the school’s website</w:t>
      </w:r>
      <w:r w:rsidR="007B53A1" w:rsidRPr="00A30FD2">
        <w:rPr>
          <w:rFonts w:ascii="Calibri" w:hAnsi="Calibri" w:cs="Arial"/>
          <w:lang w:eastAsia="en-GB"/>
        </w:rPr>
        <w:t xml:space="preserve"> working with the Trust Compliance Officer</w:t>
      </w:r>
      <w:r w:rsidR="00952967" w:rsidRPr="00A30FD2">
        <w:rPr>
          <w:rFonts w:ascii="Calibri" w:hAnsi="Calibri" w:cs="Arial"/>
          <w:lang w:eastAsia="en-GB"/>
        </w:rPr>
        <w:t>.</w:t>
      </w:r>
    </w:p>
    <w:p w14:paraId="6B778DF5" w14:textId="77777777" w:rsidR="00A30FD2" w:rsidRPr="00A30FD2" w:rsidRDefault="00A30FD2" w:rsidP="00A30FD2">
      <w:pPr>
        <w:spacing w:after="120" w:line="240" w:lineRule="auto"/>
        <w:ind w:left="1002"/>
        <w:jc w:val="both"/>
        <w:rPr>
          <w:rFonts w:ascii="Calibri" w:hAnsi="Calibri" w:cs="Arial"/>
          <w:lang w:eastAsia="en-GB"/>
        </w:rPr>
      </w:pPr>
    </w:p>
    <w:p w14:paraId="648DDB73" w14:textId="77777777" w:rsidR="00381817" w:rsidRPr="00A30FD2" w:rsidRDefault="00513A4A" w:rsidP="00680140">
      <w:pPr>
        <w:numPr>
          <w:ilvl w:val="1"/>
          <w:numId w:val="17"/>
        </w:numPr>
        <w:spacing w:after="120" w:line="240" w:lineRule="auto"/>
        <w:jc w:val="both"/>
        <w:rPr>
          <w:rFonts w:ascii="Calibri" w:hAnsi="Calibri" w:cs="Arial"/>
          <w:b/>
          <w:lang w:eastAsia="en-GB"/>
        </w:rPr>
      </w:pPr>
      <w:proofErr w:type="spellStart"/>
      <w:r w:rsidRPr="00A30FD2">
        <w:rPr>
          <w:rFonts w:ascii="Calibri" w:hAnsi="Calibri" w:cs="Arial"/>
          <w:b/>
          <w:lang w:eastAsia="en-GB"/>
        </w:rPr>
        <w:t>Headteacher</w:t>
      </w:r>
      <w:proofErr w:type="spellEnd"/>
      <w:r w:rsidR="00381817" w:rsidRPr="00A30FD2">
        <w:rPr>
          <w:rFonts w:ascii="Calibri" w:hAnsi="Calibri" w:cs="Arial"/>
          <w:b/>
          <w:lang w:eastAsia="en-GB"/>
        </w:rPr>
        <w:t xml:space="preserve"> Support and Challenge</w:t>
      </w:r>
    </w:p>
    <w:p w14:paraId="3128B6E6" w14:textId="77777777" w:rsidR="00381817" w:rsidRPr="00A30FD2" w:rsidRDefault="00381817" w:rsidP="00381817">
      <w:pPr>
        <w:pStyle w:val="ListParagraph"/>
        <w:spacing w:beforeLines="40" w:before="96" w:afterLines="40" w:after="96"/>
        <w:contextualSpacing w:val="0"/>
        <w:rPr>
          <w:rFonts w:ascii="Calibri" w:eastAsia="Times New Roman" w:hAnsi="Calibri" w:cs="Arial"/>
          <w:lang w:eastAsia="en-GB"/>
        </w:rPr>
      </w:pPr>
      <w:r w:rsidRPr="00A30FD2">
        <w:rPr>
          <w:rFonts w:ascii="Calibri" w:eastAsia="Times New Roman" w:hAnsi="Calibri" w:cs="Arial"/>
          <w:lang w:eastAsia="en-GB"/>
        </w:rPr>
        <w:t>Provide cha</w:t>
      </w:r>
      <w:r w:rsidR="00513A4A" w:rsidRPr="00A30FD2">
        <w:rPr>
          <w:rFonts w:ascii="Calibri" w:eastAsia="Times New Roman" w:hAnsi="Calibri" w:cs="Arial"/>
          <w:lang w:eastAsia="en-GB"/>
        </w:rPr>
        <w:t xml:space="preserve">llenge to </w:t>
      </w:r>
      <w:proofErr w:type="spellStart"/>
      <w:r w:rsidR="00513A4A" w:rsidRPr="00A30FD2">
        <w:rPr>
          <w:rFonts w:ascii="Calibri" w:eastAsia="Times New Roman" w:hAnsi="Calibri" w:cs="Arial"/>
          <w:lang w:eastAsia="en-GB"/>
        </w:rPr>
        <w:t>Headteacher</w:t>
      </w:r>
      <w:proofErr w:type="spellEnd"/>
      <w:r w:rsidRPr="00A30FD2">
        <w:rPr>
          <w:rFonts w:ascii="Calibri" w:eastAsia="Times New Roman" w:hAnsi="Calibri" w:cs="Arial"/>
          <w:lang w:eastAsia="en-GB"/>
        </w:rPr>
        <w:t xml:space="preserve"> in relation to all aspects of local school leadership including in relation to:</w:t>
      </w:r>
    </w:p>
    <w:p w14:paraId="01FD7385" w14:textId="77777777" w:rsidR="00381817" w:rsidRPr="00A30FD2" w:rsidRDefault="00513A4A" w:rsidP="007B53A1">
      <w:pPr>
        <w:pStyle w:val="ListParagraph"/>
        <w:widowControl w:val="0"/>
        <w:numPr>
          <w:ilvl w:val="0"/>
          <w:numId w:val="23"/>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Monitoring</w:t>
      </w:r>
      <w:r w:rsidR="00381817" w:rsidRPr="00A30FD2">
        <w:rPr>
          <w:rFonts w:ascii="Calibri" w:hAnsi="Calibri" w:cs="Arial"/>
          <w:lang w:eastAsia="en-GB"/>
        </w:rPr>
        <w:t xml:space="preserve"> School Budget</w:t>
      </w:r>
    </w:p>
    <w:p w14:paraId="7345603F" w14:textId="77777777" w:rsidR="00381817" w:rsidRPr="00A30FD2" w:rsidRDefault="00381817" w:rsidP="007B53A1">
      <w:pPr>
        <w:pStyle w:val="ListParagraph"/>
        <w:widowControl w:val="0"/>
        <w:numPr>
          <w:ilvl w:val="0"/>
          <w:numId w:val="23"/>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 xml:space="preserve">Monitoring the spend and impact of Sports Funding </w:t>
      </w:r>
      <w:r w:rsidR="00640723" w:rsidRPr="00A30FD2">
        <w:rPr>
          <w:rFonts w:ascii="Calibri" w:hAnsi="Calibri" w:cs="Arial"/>
          <w:lang w:eastAsia="en-GB"/>
        </w:rPr>
        <w:t>(Primary Schools)</w:t>
      </w:r>
    </w:p>
    <w:p w14:paraId="478A542A" w14:textId="77777777" w:rsidR="00381817" w:rsidRPr="00A30FD2" w:rsidRDefault="00381817" w:rsidP="007B53A1">
      <w:pPr>
        <w:pStyle w:val="ListParagraph"/>
        <w:widowControl w:val="0"/>
        <w:numPr>
          <w:ilvl w:val="0"/>
          <w:numId w:val="23"/>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Monitoring the spend and impact of Pupil Premium</w:t>
      </w:r>
    </w:p>
    <w:p w14:paraId="20CBA2CE" w14:textId="77777777" w:rsidR="00381817" w:rsidRPr="00A30FD2" w:rsidRDefault="00381817" w:rsidP="007B53A1">
      <w:pPr>
        <w:pStyle w:val="ListParagraph"/>
        <w:widowControl w:val="0"/>
        <w:numPr>
          <w:ilvl w:val="0"/>
          <w:numId w:val="23"/>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SEF judgements</w:t>
      </w:r>
    </w:p>
    <w:p w14:paraId="3F31809E" w14:textId="77777777" w:rsidR="00381817" w:rsidRPr="00A30FD2" w:rsidRDefault="00381817" w:rsidP="007B53A1">
      <w:pPr>
        <w:pStyle w:val="ListParagraph"/>
        <w:widowControl w:val="0"/>
        <w:numPr>
          <w:ilvl w:val="0"/>
          <w:numId w:val="23"/>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Evaluation of school performance data</w:t>
      </w:r>
    </w:p>
    <w:p w14:paraId="692007AF" w14:textId="77777777" w:rsidR="00381817" w:rsidRPr="00A30FD2" w:rsidRDefault="00381817" w:rsidP="007B53A1">
      <w:pPr>
        <w:pStyle w:val="ListParagraph"/>
        <w:widowControl w:val="0"/>
        <w:numPr>
          <w:ilvl w:val="0"/>
          <w:numId w:val="23"/>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School organisation / numbers on roll</w:t>
      </w:r>
    </w:p>
    <w:p w14:paraId="0CD3C00F" w14:textId="77777777" w:rsidR="00381817" w:rsidRPr="00A30FD2" w:rsidRDefault="00381817" w:rsidP="007B53A1">
      <w:pPr>
        <w:pStyle w:val="ListParagraph"/>
        <w:widowControl w:val="0"/>
        <w:numPr>
          <w:ilvl w:val="0"/>
          <w:numId w:val="23"/>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Reviewing quality of teaching</w:t>
      </w:r>
    </w:p>
    <w:p w14:paraId="327BC01D" w14:textId="77777777" w:rsidR="00175A37" w:rsidRPr="00A30FD2" w:rsidRDefault="00175A37" w:rsidP="00175A37">
      <w:pPr>
        <w:pStyle w:val="ListParagraph"/>
        <w:widowControl w:val="0"/>
        <w:tabs>
          <w:tab w:val="left" w:pos="220"/>
          <w:tab w:val="left" w:pos="720"/>
        </w:tabs>
        <w:autoSpaceDE w:val="0"/>
        <w:autoSpaceDN w:val="0"/>
        <w:adjustRightInd w:val="0"/>
        <w:spacing w:after="0" w:line="240" w:lineRule="auto"/>
        <w:ind w:left="1097"/>
        <w:jc w:val="both"/>
        <w:rPr>
          <w:rFonts w:ascii="Calibri" w:hAnsi="Calibri" w:cs="Arial"/>
          <w:lang w:eastAsia="en-GB"/>
        </w:rPr>
      </w:pPr>
    </w:p>
    <w:p w14:paraId="5085E902" w14:textId="77777777" w:rsidR="00175A37" w:rsidRPr="00A30FD2" w:rsidRDefault="00175A37" w:rsidP="00A30FD2">
      <w:pPr>
        <w:pStyle w:val="ListParagraph"/>
        <w:widowControl w:val="0"/>
        <w:numPr>
          <w:ilvl w:val="1"/>
          <w:numId w:val="17"/>
        </w:numPr>
        <w:tabs>
          <w:tab w:val="left" w:pos="220"/>
          <w:tab w:val="left" w:pos="720"/>
        </w:tabs>
        <w:autoSpaceDE w:val="0"/>
        <w:autoSpaceDN w:val="0"/>
        <w:adjustRightInd w:val="0"/>
        <w:spacing w:after="0" w:line="240" w:lineRule="auto"/>
        <w:jc w:val="both"/>
        <w:rPr>
          <w:rFonts w:ascii="Calibri" w:hAnsi="Calibri" w:cs="Arial"/>
          <w:b/>
          <w:lang w:eastAsia="en-GB"/>
        </w:rPr>
      </w:pPr>
      <w:r w:rsidRPr="00A30FD2">
        <w:rPr>
          <w:rFonts w:ascii="Calibri" w:hAnsi="Calibri" w:cs="Arial"/>
          <w:b/>
          <w:lang w:eastAsia="en-GB"/>
        </w:rPr>
        <w:t>Admissions</w:t>
      </w:r>
    </w:p>
    <w:p w14:paraId="3C48CEB7" w14:textId="77777777" w:rsidR="00603A32" w:rsidRPr="00A30FD2" w:rsidRDefault="00175A37" w:rsidP="00603A32">
      <w:pPr>
        <w:pStyle w:val="ListParagraph"/>
        <w:widowControl w:val="0"/>
        <w:numPr>
          <w:ilvl w:val="0"/>
          <w:numId w:val="38"/>
        </w:numPr>
        <w:tabs>
          <w:tab w:val="left" w:pos="220"/>
          <w:tab w:val="left" w:pos="720"/>
        </w:tabs>
        <w:autoSpaceDE w:val="0"/>
        <w:autoSpaceDN w:val="0"/>
        <w:adjustRightInd w:val="0"/>
        <w:spacing w:after="0" w:line="240" w:lineRule="auto"/>
        <w:jc w:val="both"/>
        <w:rPr>
          <w:rFonts w:ascii="Calibri" w:hAnsi="Calibri" w:cs="Arial"/>
          <w:b/>
          <w:lang w:eastAsia="en-GB"/>
        </w:rPr>
      </w:pPr>
      <w:r w:rsidRPr="00A30FD2">
        <w:rPr>
          <w:rFonts w:ascii="Calibri" w:hAnsi="Calibri" w:cs="Arial"/>
          <w:lang w:eastAsia="en-GB"/>
        </w:rPr>
        <w:t xml:space="preserve">Consider and provide feedback to the Directors on the Devon County Council drafted </w:t>
      </w:r>
      <w:r w:rsidR="00603A32" w:rsidRPr="00A30FD2">
        <w:rPr>
          <w:rFonts w:ascii="Calibri" w:hAnsi="Calibri" w:cs="Arial"/>
          <w:lang w:eastAsia="en-GB"/>
        </w:rPr>
        <w:t xml:space="preserve">Admissions </w:t>
      </w:r>
      <w:r w:rsidRPr="00A30FD2">
        <w:rPr>
          <w:rFonts w:ascii="Calibri" w:hAnsi="Calibri" w:cs="Arial"/>
          <w:lang w:eastAsia="en-GB"/>
        </w:rPr>
        <w:t xml:space="preserve">policy </w:t>
      </w:r>
    </w:p>
    <w:p w14:paraId="502F05EA" w14:textId="366A6E30" w:rsidR="000F24E5" w:rsidRPr="00A30FD2" w:rsidRDefault="00603A32" w:rsidP="00680140">
      <w:pPr>
        <w:pStyle w:val="ListParagraph"/>
        <w:widowControl w:val="0"/>
        <w:numPr>
          <w:ilvl w:val="0"/>
          <w:numId w:val="38"/>
        </w:numPr>
        <w:tabs>
          <w:tab w:val="left" w:pos="220"/>
          <w:tab w:val="left" w:pos="720"/>
        </w:tabs>
        <w:autoSpaceDE w:val="0"/>
        <w:autoSpaceDN w:val="0"/>
        <w:adjustRightInd w:val="0"/>
        <w:spacing w:after="0" w:line="240" w:lineRule="auto"/>
        <w:jc w:val="both"/>
        <w:rPr>
          <w:rFonts w:ascii="Calibri" w:hAnsi="Calibri" w:cs="Arial"/>
          <w:lang w:eastAsia="en-GB"/>
        </w:rPr>
      </w:pPr>
      <w:r w:rsidRPr="00A30FD2">
        <w:rPr>
          <w:rFonts w:ascii="Calibri" w:hAnsi="Calibri" w:cs="Arial"/>
          <w:lang w:eastAsia="en-GB"/>
        </w:rPr>
        <w:t>E</w:t>
      </w:r>
      <w:r w:rsidR="00175A37" w:rsidRPr="00A30FD2">
        <w:rPr>
          <w:rFonts w:ascii="Calibri" w:hAnsi="Calibri" w:cs="Arial"/>
          <w:lang w:eastAsia="en-GB"/>
        </w:rPr>
        <w:t>stablish an Admissions sub-com</w:t>
      </w:r>
      <w:r w:rsidR="00513A4A" w:rsidRPr="00A30FD2">
        <w:rPr>
          <w:rFonts w:ascii="Calibri" w:hAnsi="Calibri" w:cs="Arial"/>
          <w:lang w:eastAsia="en-GB"/>
        </w:rPr>
        <w:t xml:space="preserve">mittee comprising </w:t>
      </w:r>
      <w:proofErr w:type="spellStart"/>
      <w:r w:rsidR="00513A4A" w:rsidRPr="00A30FD2">
        <w:rPr>
          <w:rFonts w:ascii="Calibri" w:hAnsi="Calibri" w:cs="Arial"/>
          <w:lang w:eastAsia="en-GB"/>
        </w:rPr>
        <w:t>Headteacher</w:t>
      </w:r>
      <w:proofErr w:type="spellEnd"/>
      <w:r w:rsidR="00175A37" w:rsidRPr="00A30FD2">
        <w:rPr>
          <w:rFonts w:ascii="Calibri" w:hAnsi="Calibri" w:cs="Arial"/>
          <w:lang w:eastAsia="en-GB"/>
        </w:rPr>
        <w:t xml:space="preserve">, LGB staff member and LGB Chair </w:t>
      </w:r>
      <w:r w:rsidR="00D169EF">
        <w:rPr>
          <w:rFonts w:ascii="Calibri" w:hAnsi="Calibri" w:cs="Arial"/>
          <w:lang w:eastAsia="en-GB"/>
        </w:rPr>
        <w:t xml:space="preserve">(or one other LGB member) </w:t>
      </w:r>
      <w:bookmarkStart w:id="0" w:name="_GoBack"/>
      <w:bookmarkEnd w:id="0"/>
      <w:r w:rsidR="00175A37" w:rsidRPr="00A30FD2">
        <w:rPr>
          <w:rFonts w:ascii="Calibri" w:hAnsi="Calibri" w:cs="Arial"/>
          <w:lang w:eastAsia="en-GB"/>
        </w:rPr>
        <w:t xml:space="preserve">to approve </w:t>
      </w:r>
      <w:r w:rsidR="00695F96" w:rsidRPr="00A30FD2">
        <w:rPr>
          <w:rFonts w:ascii="Calibri" w:hAnsi="Calibri" w:cs="Arial"/>
          <w:lang w:eastAsia="en-GB"/>
        </w:rPr>
        <w:t xml:space="preserve">ranking proposed by Devon County Council Admissions Team and in-year </w:t>
      </w:r>
      <w:r w:rsidR="00175A37" w:rsidRPr="00A30FD2">
        <w:rPr>
          <w:rFonts w:ascii="Calibri" w:hAnsi="Calibri" w:cs="Arial"/>
          <w:lang w:eastAsia="en-GB"/>
        </w:rPr>
        <w:t>admissions decisions</w:t>
      </w:r>
      <w:r w:rsidR="00695F96" w:rsidRPr="00A30FD2">
        <w:rPr>
          <w:rFonts w:ascii="Calibri" w:hAnsi="Calibri" w:cs="Arial"/>
          <w:lang w:eastAsia="en-GB"/>
        </w:rPr>
        <w:t xml:space="preserve"> within PAN</w:t>
      </w:r>
    </w:p>
    <w:p w14:paraId="3702CE21" w14:textId="77777777" w:rsidR="00680140" w:rsidRPr="00A30FD2" w:rsidRDefault="00680140" w:rsidP="00680140">
      <w:pPr>
        <w:pStyle w:val="ListParagraph"/>
        <w:widowControl w:val="0"/>
        <w:tabs>
          <w:tab w:val="left" w:pos="220"/>
          <w:tab w:val="left" w:pos="720"/>
        </w:tabs>
        <w:autoSpaceDE w:val="0"/>
        <w:autoSpaceDN w:val="0"/>
        <w:adjustRightInd w:val="0"/>
        <w:spacing w:after="0" w:line="240" w:lineRule="auto"/>
        <w:ind w:left="1461"/>
        <w:jc w:val="both"/>
        <w:rPr>
          <w:rFonts w:ascii="Calibri" w:hAnsi="Calibri" w:cs="Arial"/>
          <w:lang w:eastAsia="en-GB"/>
        </w:rPr>
      </w:pPr>
    </w:p>
    <w:p w14:paraId="01AAA5F4" w14:textId="77777777" w:rsidR="000F24E5" w:rsidRPr="00A30FD2" w:rsidRDefault="000F24E5" w:rsidP="00A30FD2">
      <w:pPr>
        <w:pStyle w:val="ListParagraph"/>
        <w:widowControl w:val="0"/>
        <w:numPr>
          <w:ilvl w:val="1"/>
          <w:numId w:val="17"/>
        </w:numPr>
        <w:tabs>
          <w:tab w:val="left" w:pos="220"/>
          <w:tab w:val="left" w:pos="720"/>
        </w:tabs>
        <w:autoSpaceDE w:val="0"/>
        <w:autoSpaceDN w:val="0"/>
        <w:adjustRightInd w:val="0"/>
        <w:spacing w:after="0" w:line="240" w:lineRule="auto"/>
        <w:jc w:val="both"/>
        <w:rPr>
          <w:rFonts w:ascii="Calibri" w:hAnsi="Calibri" w:cs="Arial"/>
          <w:b/>
          <w:lang w:eastAsia="en-GB"/>
        </w:rPr>
      </w:pPr>
      <w:r w:rsidRPr="00A30FD2">
        <w:rPr>
          <w:rFonts w:ascii="Calibri" w:hAnsi="Calibri" w:cs="Arial"/>
          <w:b/>
          <w:lang w:eastAsia="en-GB"/>
        </w:rPr>
        <w:t>Christian Distinctiveness (Church Schools)</w:t>
      </w:r>
    </w:p>
    <w:p w14:paraId="0AAD2C94" w14:textId="77777777" w:rsidR="00175A37" w:rsidRPr="00A30FD2" w:rsidRDefault="000F24E5" w:rsidP="000F24E5">
      <w:pPr>
        <w:pStyle w:val="ListParagraph"/>
        <w:widowControl w:val="0"/>
        <w:numPr>
          <w:ilvl w:val="0"/>
          <w:numId w:val="39"/>
        </w:numPr>
        <w:tabs>
          <w:tab w:val="left" w:pos="220"/>
          <w:tab w:val="left" w:pos="720"/>
        </w:tabs>
        <w:autoSpaceDE w:val="0"/>
        <w:autoSpaceDN w:val="0"/>
        <w:adjustRightInd w:val="0"/>
        <w:spacing w:after="0" w:line="240" w:lineRule="auto"/>
        <w:jc w:val="both"/>
        <w:rPr>
          <w:rFonts w:ascii="Calibri" w:hAnsi="Calibri" w:cs="Arial"/>
          <w:b/>
          <w:lang w:eastAsia="en-GB"/>
        </w:rPr>
      </w:pPr>
      <w:r w:rsidRPr="00A30FD2">
        <w:rPr>
          <w:rFonts w:ascii="Calibri" w:hAnsi="Calibri" w:cs="Arial"/>
          <w:lang w:eastAsia="en-GB"/>
        </w:rPr>
        <w:t xml:space="preserve">Establish an Ethos committee made up of Foundation governors, </w:t>
      </w:r>
      <w:r w:rsidR="00513A4A" w:rsidRPr="00A30FD2">
        <w:rPr>
          <w:rFonts w:ascii="Calibri" w:hAnsi="Calibri" w:cs="Arial"/>
          <w:lang w:eastAsia="en-GB"/>
        </w:rPr>
        <w:t xml:space="preserve">local Incumbent, </w:t>
      </w:r>
      <w:proofErr w:type="spellStart"/>
      <w:r w:rsidR="00513A4A" w:rsidRPr="00A30FD2">
        <w:rPr>
          <w:rFonts w:ascii="Calibri" w:hAnsi="Calibri" w:cs="Arial"/>
          <w:lang w:eastAsia="en-GB"/>
        </w:rPr>
        <w:t>Headteachers</w:t>
      </w:r>
      <w:proofErr w:type="spellEnd"/>
      <w:r w:rsidRPr="00A30FD2">
        <w:rPr>
          <w:rFonts w:ascii="Calibri" w:hAnsi="Calibri" w:cs="Arial"/>
          <w:lang w:eastAsia="en-GB"/>
        </w:rPr>
        <w:t xml:space="preserve"> and staff members to oversee the development and enhancement of the Christian distinctiveness of the school</w:t>
      </w:r>
    </w:p>
    <w:p w14:paraId="3093E051" w14:textId="77777777" w:rsidR="00DB20A4" w:rsidRPr="00A30FD2" w:rsidRDefault="00B97CC5" w:rsidP="000F24E5">
      <w:pPr>
        <w:pStyle w:val="ListParagraph"/>
        <w:widowControl w:val="0"/>
        <w:numPr>
          <w:ilvl w:val="0"/>
          <w:numId w:val="39"/>
        </w:numPr>
        <w:tabs>
          <w:tab w:val="left" w:pos="220"/>
          <w:tab w:val="left" w:pos="720"/>
        </w:tabs>
        <w:autoSpaceDE w:val="0"/>
        <w:autoSpaceDN w:val="0"/>
        <w:adjustRightInd w:val="0"/>
        <w:spacing w:after="0" w:line="240" w:lineRule="auto"/>
        <w:jc w:val="both"/>
        <w:rPr>
          <w:rFonts w:ascii="Calibri" w:hAnsi="Calibri" w:cs="Arial"/>
          <w:b/>
          <w:lang w:eastAsia="en-GB"/>
        </w:rPr>
      </w:pPr>
      <w:r w:rsidRPr="00A30FD2">
        <w:rPr>
          <w:rFonts w:ascii="Calibri" w:hAnsi="Calibri" w:cs="Arial"/>
          <w:lang w:eastAsia="en-GB"/>
        </w:rPr>
        <w:t>Attendance at cross MAT Ethos Network termly meetings</w:t>
      </w:r>
    </w:p>
    <w:p w14:paraId="341156E3" w14:textId="77777777" w:rsidR="00B97CC5" w:rsidRPr="00A30FD2" w:rsidRDefault="00B97CC5" w:rsidP="000F24E5">
      <w:pPr>
        <w:pStyle w:val="ListParagraph"/>
        <w:widowControl w:val="0"/>
        <w:numPr>
          <w:ilvl w:val="0"/>
          <w:numId w:val="39"/>
        </w:numPr>
        <w:tabs>
          <w:tab w:val="left" w:pos="220"/>
          <w:tab w:val="left" w:pos="720"/>
        </w:tabs>
        <w:autoSpaceDE w:val="0"/>
        <w:autoSpaceDN w:val="0"/>
        <w:adjustRightInd w:val="0"/>
        <w:spacing w:after="0" w:line="240" w:lineRule="auto"/>
        <w:jc w:val="both"/>
        <w:rPr>
          <w:rFonts w:ascii="Calibri" w:hAnsi="Calibri" w:cs="Arial"/>
          <w:b/>
          <w:lang w:eastAsia="en-GB"/>
        </w:rPr>
      </w:pPr>
      <w:r w:rsidRPr="00A30FD2">
        <w:rPr>
          <w:rFonts w:ascii="Calibri" w:hAnsi="Calibri" w:cs="Arial"/>
          <w:lang w:eastAsia="en-GB"/>
        </w:rPr>
        <w:t xml:space="preserve">Provision of termly </w:t>
      </w:r>
      <w:r w:rsidR="00A836BB" w:rsidRPr="00A30FD2">
        <w:rPr>
          <w:rFonts w:ascii="Calibri" w:hAnsi="Calibri" w:cs="Arial"/>
          <w:lang w:eastAsia="en-GB"/>
        </w:rPr>
        <w:t xml:space="preserve">self-evaluation </w:t>
      </w:r>
      <w:r w:rsidRPr="00A30FD2">
        <w:rPr>
          <w:rFonts w:ascii="Calibri" w:hAnsi="Calibri" w:cs="Arial"/>
          <w:lang w:eastAsia="en-GB"/>
        </w:rPr>
        <w:t xml:space="preserve">reports </w:t>
      </w:r>
      <w:r w:rsidR="00A836BB" w:rsidRPr="00A30FD2">
        <w:rPr>
          <w:rFonts w:ascii="Calibri" w:hAnsi="Calibri" w:cs="Arial"/>
          <w:lang w:eastAsia="en-GB"/>
        </w:rPr>
        <w:t xml:space="preserve">and SIAMs Inspection reports, where available, </w:t>
      </w:r>
      <w:r w:rsidRPr="00A30FD2">
        <w:rPr>
          <w:rFonts w:ascii="Calibri" w:hAnsi="Calibri" w:cs="Arial"/>
          <w:lang w:eastAsia="en-GB"/>
        </w:rPr>
        <w:t xml:space="preserve">to Foundation Directors to share with </w:t>
      </w:r>
      <w:r w:rsidR="00A836BB" w:rsidRPr="00A30FD2">
        <w:rPr>
          <w:rFonts w:ascii="Calibri" w:hAnsi="Calibri" w:cs="Arial"/>
          <w:lang w:eastAsia="en-GB"/>
        </w:rPr>
        <w:t xml:space="preserve">the </w:t>
      </w:r>
      <w:r w:rsidRPr="00A30FD2">
        <w:rPr>
          <w:rFonts w:ascii="Calibri" w:hAnsi="Calibri" w:cs="Arial"/>
          <w:lang w:eastAsia="en-GB"/>
        </w:rPr>
        <w:t>Board</w:t>
      </w:r>
      <w:r w:rsidR="00A836BB" w:rsidRPr="00A30FD2">
        <w:rPr>
          <w:rFonts w:ascii="Calibri" w:hAnsi="Calibri" w:cs="Arial"/>
          <w:lang w:eastAsia="en-GB"/>
        </w:rPr>
        <w:t xml:space="preserve"> </w:t>
      </w:r>
    </w:p>
    <w:p w14:paraId="183F1A65" w14:textId="77777777" w:rsidR="00A836BB" w:rsidRPr="00A30FD2" w:rsidRDefault="00B97CC5" w:rsidP="000F24E5">
      <w:pPr>
        <w:pStyle w:val="ListParagraph"/>
        <w:widowControl w:val="0"/>
        <w:numPr>
          <w:ilvl w:val="0"/>
          <w:numId w:val="39"/>
        </w:numPr>
        <w:tabs>
          <w:tab w:val="left" w:pos="220"/>
          <w:tab w:val="left" w:pos="720"/>
        </w:tabs>
        <w:autoSpaceDE w:val="0"/>
        <w:autoSpaceDN w:val="0"/>
        <w:adjustRightInd w:val="0"/>
        <w:spacing w:after="0" w:line="240" w:lineRule="auto"/>
        <w:jc w:val="both"/>
        <w:rPr>
          <w:rFonts w:ascii="Calibri" w:hAnsi="Calibri" w:cs="Arial"/>
          <w:b/>
          <w:lang w:eastAsia="en-GB"/>
        </w:rPr>
      </w:pPr>
      <w:r w:rsidRPr="00A30FD2">
        <w:rPr>
          <w:rFonts w:ascii="Calibri" w:hAnsi="Calibri" w:cs="Arial"/>
          <w:lang w:eastAsia="en-GB"/>
        </w:rPr>
        <w:t>Provision of report to assist with promotion of best practice in Christian distinctiveness at termly LGB Chairs meeting</w:t>
      </w:r>
    </w:p>
    <w:p w14:paraId="47E4614E" w14:textId="77777777" w:rsidR="00381817" w:rsidRPr="00A30FD2" w:rsidRDefault="00381817" w:rsidP="00381817">
      <w:pPr>
        <w:widowControl w:val="0"/>
        <w:tabs>
          <w:tab w:val="left" w:pos="220"/>
          <w:tab w:val="left" w:pos="720"/>
        </w:tabs>
        <w:autoSpaceDE w:val="0"/>
        <w:autoSpaceDN w:val="0"/>
        <w:adjustRightInd w:val="0"/>
        <w:spacing w:after="0"/>
        <w:ind w:left="1985"/>
        <w:rPr>
          <w:rFonts w:ascii="Calibri" w:hAnsi="Calibri" w:cs="Arial"/>
          <w:lang w:eastAsia="en-GB"/>
        </w:rPr>
      </w:pPr>
    </w:p>
    <w:p w14:paraId="1F75CFE8" w14:textId="77777777" w:rsidR="00A30FD2" w:rsidRPr="00A30FD2" w:rsidRDefault="00381817" w:rsidP="00A30FD2">
      <w:pPr>
        <w:numPr>
          <w:ilvl w:val="1"/>
          <w:numId w:val="17"/>
        </w:numPr>
        <w:spacing w:after="120" w:line="240" w:lineRule="auto"/>
        <w:jc w:val="both"/>
        <w:rPr>
          <w:rFonts w:ascii="Calibri" w:hAnsi="Calibri" w:cs="Arial"/>
          <w:b/>
          <w:lang w:eastAsia="en-GB"/>
        </w:rPr>
      </w:pPr>
      <w:r w:rsidRPr="00A30FD2">
        <w:rPr>
          <w:rFonts w:ascii="Calibri" w:hAnsi="Calibri" w:cs="Arial"/>
          <w:b/>
          <w:lang w:eastAsia="en-GB"/>
        </w:rPr>
        <w:t>Annual Reviews</w:t>
      </w:r>
    </w:p>
    <w:p w14:paraId="05B5BBEB" w14:textId="77777777" w:rsidR="00381817" w:rsidRPr="00A30FD2" w:rsidRDefault="00381817" w:rsidP="00A30FD2">
      <w:pPr>
        <w:spacing w:after="120" w:line="240" w:lineRule="auto"/>
        <w:ind w:left="741"/>
        <w:jc w:val="both"/>
        <w:rPr>
          <w:rFonts w:ascii="Calibri" w:hAnsi="Calibri" w:cs="Arial"/>
          <w:b/>
          <w:lang w:eastAsia="en-GB"/>
        </w:rPr>
      </w:pPr>
      <w:r w:rsidRPr="00A30FD2">
        <w:rPr>
          <w:rFonts w:ascii="Calibri" w:hAnsi="Calibri"/>
          <w:lang w:eastAsia="en-GB"/>
        </w:rPr>
        <w:t xml:space="preserve">The following are to be monitored and reviewed </w:t>
      </w:r>
      <w:r w:rsidR="00952967" w:rsidRPr="00A30FD2">
        <w:rPr>
          <w:rFonts w:ascii="Calibri" w:hAnsi="Calibri"/>
          <w:lang w:eastAsia="en-GB"/>
        </w:rPr>
        <w:t>throughout the year as appropriate:</w:t>
      </w:r>
    </w:p>
    <w:p w14:paraId="27F6E889" w14:textId="77777777" w:rsidR="00381817" w:rsidRPr="00A30FD2" w:rsidRDefault="00381817" w:rsidP="007B53A1">
      <w:pPr>
        <w:pStyle w:val="ListParagraph"/>
        <w:widowControl w:val="0"/>
        <w:numPr>
          <w:ilvl w:val="0"/>
          <w:numId w:val="24"/>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School Improvement Plan</w:t>
      </w:r>
    </w:p>
    <w:p w14:paraId="46439228" w14:textId="77777777" w:rsidR="00381817" w:rsidRPr="00A30FD2" w:rsidRDefault="00381817" w:rsidP="007B53A1">
      <w:pPr>
        <w:pStyle w:val="ListParagraph"/>
        <w:widowControl w:val="0"/>
        <w:numPr>
          <w:ilvl w:val="0"/>
          <w:numId w:val="24"/>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Attendance figures and setting of attendance targets</w:t>
      </w:r>
      <w:r w:rsidRPr="00A30FD2">
        <w:rPr>
          <w:rFonts w:ascii="Calibri" w:hAnsi="Calibri" w:cs="Arial"/>
          <w:lang w:eastAsia="en-GB"/>
        </w:rPr>
        <w:tab/>
      </w:r>
      <w:r w:rsidRPr="00A30FD2">
        <w:rPr>
          <w:rFonts w:ascii="Calibri" w:hAnsi="Calibri" w:cs="Arial"/>
          <w:lang w:eastAsia="en-GB"/>
        </w:rPr>
        <w:tab/>
      </w:r>
    </w:p>
    <w:p w14:paraId="294ADFD3" w14:textId="77777777" w:rsidR="00381817" w:rsidRPr="00A30FD2" w:rsidRDefault="00381817" w:rsidP="007B53A1">
      <w:pPr>
        <w:pStyle w:val="ListParagraph"/>
        <w:widowControl w:val="0"/>
        <w:numPr>
          <w:ilvl w:val="0"/>
          <w:numId w:val="24"/>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Parental surveys</w:t>
      </w:r>
    </w:p>
    <w:p w14:paraId="38796C95" w14:textId="77777777" w:rsidR="00381817" w:rsidRPr="00A30FD2" w:rsidRDefault="00381817" w:rsidP="007B53A1">
      <w:pPr>
        <w:pStyle w:val="ListParagraph"/>
        <w:widowControl w:val="0"/>
        <w:numPr>
          <w:ilvl w:val="0"/>
          <w:numId w:val="24"/>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School security arrangements</w:t>
      </w:r>
      <w:r w:rsidRPr="00A30FD2">
        <w:rPr>
          <w:rFonts w:ascii="Calibri" w:hAnsi="Calibri" w:cs="Arial"/>
          <w:lang w:eastAsia="en-GB"/>
        </w:rPr>
        <w:tab/>
      </w:r>
    </w:p>
    <w:p w14:paraId="25475C2F" w14:textId="77777777" w:rsidR="00381817" w:rsidRPr="00A30FD2" w:rsidRDefault="00381817" w:rsidP="007B53A1">
      <w:pPr>
        <w:pStyle w:val="ListParagraph"/>
        <w:widowControl w:val="0"/>
        <w:numPr>
          <w:ilvl w:val="0"/>
          <w:numId w:val="24"/>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Local service contracts</w:t>
      </w:r>
      <w:r w:rsidRPr="00A30FD2">
        <w:rPr>
          <w:rFonts w:ascii="Calibri" w:hAnsi="Calibri" w:cs="Arial"/>
          <w:lang w:eastAsia="en-GB"/>
        </w:rPr>
        <w:tab/>
      </w:r>
    </w:p>
    <w:p w14:paraId="3DA83890" w14:textId="77777777" w:rsidR="00381817" w:rsidRPr="00A30FD2" w:rsidRDefault="00381817" w:rsidP="007B53A1">
      <w:pPr>
        <w:pStyle w:val="ListParagraph"/>
        <w:widowControl w:val="0"/>
        <w:numPr>
          <w:ilvl w:val="0"/>
          <w:numId w:val="24"/>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Exclusions</w:t>
      </w:r>
    </w:p>
    <w:p w14:paraId="798EBCB5" w14:textId="77777777" w:rsidR="00381817" w:rsidRDefault="00381817" w:rsidP="00A30FD2">
      <w:pPr>
        <w:pStyle w:val="ListParagraph"/>
        <w:widowControl w:val="0"/>
        <w:numPr>
          <w:ilvl w:val="0"/>
          <w:numId w:val="24"/>
        </w:numPr>
        <w:tabs>
          <w:tab w:val="left" w:pos="220"/>
          <w:tab w:val="left" w:pos="720"/>
        </w:tabs>
        <w:autoSpaceDE w:val="0"/>
        <w:autoSpaceDN w:val="0"/>
        <w:adjustRightInd w:val="0"/>
        <w:spacing w:after="0" w:line="240" w:lineRule="auto"/>
        <w:ind w:left="1097"/>
        <w:jc w:val="both"/>
        <w:rPr>
          <w:rFonts w:ascii="Calibri" w:hAnsi="Calibri" w:cs="Arial"/>
          <w:lang w:eastAsia="en-GB"/>
        </w:rPr>
      </w:pPr>
      <w:r w:rsidRPr="00A30FD2">
        <w:rPr>
          <w:rFonts w:ascii="Calibri" w:hAnsi="Calibri" w:cs="Arial"/>
          <w:lang w:eastAsia="en-GB"/>
        </w:rPr>
        <w:t>Critical Incident Plan</w:t>
      </w:r>
    </w:p>
    <w:p w14:paraId="73EA6822" w14:textId="77777777" w:rsidR="00A30FD2" w:rsidRPr="00A30FD2" w:rsidRDefault="00A30FD2" w:rsidP="00A30FD2">
      <w:pPr>
        <w:pStyle w:val="ListParagraph"/>
        <w:widowControl w:val="0"/>
        <w:tabs>
          <w:tab w:val="left" w:pos="220"/>
          <w:tab w:val="left" w:pos="720"/>
        </w:tabs>
        <w:autoSpaceDE w:val="0"/>
        <w:autoSpaceDN w:val="0"/>
        <w:adjustRightInd w:val="0"/>
        <w:spacing w:after="0" w:line="240" w:lineRule="auto"/>
        <w:ind w:left="1097"/>
        <w:jc w:val="both"/>
        <w:rPr>
          <w:rFonts w:ascii="Calibri" w:hAnsi="Calibri" w:cs="Arial"/>
          <w:lang w:eastAsia="en-GB"/>
        </w:rPr>
      </w:pPr>
    </w:p>
    <w:p w14:paraId="02A9CE47" w14:textId="77777777" w:rsidR="00381817" w:rsidRPr="00A30FD2" w:rsidRDefault="00381817" w:rsidP="00680140">
      <w:pPr>
        <w:pStyle w:val="ListParagraph"/>
        <w:numPr>
          <w:ilvl w:val="1"/>
          <w:numId w:val="17"/>
        </w:numPr>
        <w:spacing w:after="120" w:line="240" w:lineRule="auto"/>
        <w:jc w:val="both"/>
        <w:rPr>
          <w:rFonts w:ascii="Calibri" w:hAnsi="Calibri" w:cs="Arial"/>
          <w:b/>
          <w:lang w:eastAsia="en-GB"/>
        </w:rPr>
      </w:pPr>
      <w:r w:rsidRPr="00A30FD2">
        <w:rPr>
          <w:rFonts w:ascii="Calibri" w:hAnsi="Calibri" w:cs="Arial"/>
          <w:b/>
          <w:lang w:eastAsia="en-GB"/>
        </w:rPr>
        <w:t>Reporting to Directors</w:t>
      </w:r>
      <w:r w:rsidR="00952967" w:rsidRPr="00A30FD2">
        <w:rPr>
          <w:rFonts w:ascii="Calibri" w:hAnsi="Calibri" w:cs="Arial"/>
          <w:b/>
          <w:lang w:eastAsia="en-GB"/>
        </w:rPr>
        <w:t>/Trust</w:t>
      </w:r>
    </w:p>
    <w:p w14:paraId="475B18E3" w14:textId="77777777" w:rsidR="00381817" w:rsidRPr="00A30FD2" w:rsidRDefault="00381817" w:rsidP="00381817">
      <w:pPr>
        <w:pStyle w:val="ListParagraph"/>
        <w:spacing w:beforeLines="40" w:before="96" w:afterLines="40" w:after="96"/>
        <w:contextualSpacing w:val="0"/>
        <w:rPr>
          <w:rFonts w:ascii="Calibri" w:hAnsi="Calibri" w:cs="Arial"/>
        </w:rPr>
      </w:pPr>
      <w:r w:rsidRPr="00A30FD2">
        <w:rPr>
          <w:rFonts w:ascii="Calibri" w:hAnsi="Calibri" w:cs="Arial"/>
        </w:rPr>
        <w:t>Following ea</w:t>
      </w:r>
      <w:r w:rsidR="00FC7B55" w:rsidRPr="00A30FD2">
        <w:rPr>
          <w:rFonts w:ascii="Calibri" w:hAnsi="Calibri" w:cs="Arial"/>
        </w:rPr>
        <w:t>ch meeting report to the</w:t>
      </w:r>
      <w:r w:rsidRPr="00A30FD2">
        <w:rPr>
          <w:rFonts w:ascii="Calibri" w:hAnsi="Calibri" w:cs="Arial"/>
        </w:rPr>
        <w:t xml:space="preserve"> Directors</w:t>
      </w:r>
      <w:r w:rsidR="00952967" w:rsidRPr="00A30FD2">
        <w:rPr>
          <w:rFonts w:ascii="Calibri" w:hAnsi="Calibri" w:cs="Arial"/>
        </w:rPr>
        <w:t xml:space="preserve"> or appropriate Trust personnel</w:t>
      </w:r>
      <w:r w:rsidRPr="00A30FD2">
        <w:rPr>
          <w:rFonts w:ascii="Calibri" w:hAnsi="Calibri" w:cs="Arial"/>
        </w:rPr>
        <w:t xml:space="preserve"> in relation to the following: </w:t>
      </w:r>
    </w:p>
    <w:p w14:paraId="0CD6A4EC" w14:textId="77777777" w:rsidR="00381817" w:rsidRPr="00A30FD2" w:rsidRDefault="00381817" w:rsidP="00FC7B55">
      <w:pPr>
        <w:pStyle w:val="ListParagraph"/>
        <w:widowControl w:val="0"/>
        <w:numPr>
          <w:ilvl w:val="0"/>
          <w:numId w:val="26"/>
        </w:numPr>
        <w:tabs>
          <w:tab w:val="left" w:pos="220"/>
          <w:tab w:val="left" w:pos="720"/>
        </w:tabs>
        <w:autoSpaceDE w:val="0"/>
        <w:autoSpaceDN w:val="0"/>
        <w:adjustRightInd w:val="0"/>
        <w:spacing w:after="0" w:line="240" w:lineRule="auto"/>
        <w:ind w:left="1097"/>
        <w:jc w:val="both"/>
        <w:rPr>
          <w:rFonts w:ascii="Calibri" w:hAnsi="Calibri" w:cs="Arial"/>
        </w:rPr>
      </w:pPr>
      <w:r w:rsidRPr="00A30FD2">
        <w:rPr>
          <w:rFonts w:ascii="Calibri" w:hAnsi="Calibri" w:cs="Arial"/>
        </w:rPr>
        <w:t>Issues and questions for Directors arising from the meeting of the LGB</w:t>
      </w:r>
    </w:p>
    <w:p w14:paraId="21819DCB" w14:textId="77777777" w:rsidR="00381817" w:rsidRPr="00A30FD2" w:rsidRDefault="00381817" w:rsidP="00FC7B55">
      <w:pPr>
        <w:pStyle w:val="ListParagraph"/>
        <w:widowControl w:val="0"/>
        <w:numPr>
          <w:ilvl w:val="0"/>
          <w:numId w:val="26"/>
        </w:numPr>
        <w:tabs>
          <w:tab w:val="left" w:pos="220"/>
          <w:tab w:val="left" w:pos="720"/>
        </w:tabs>
        <w:autoSpaceDE w:val="0"/>
        <w:autoSpaceDN w:val="0"/>
        <w:adjustRightInd w:val="0"/>
        <w:spacing w:after="0" w:line="240" w:lineRule="auto"/>
        <w:ind w:left="1097"/>
        <w:jc w:val="both"/>
        <w:rPr>
          <w:rFonts w:ascii="Calibri" w:hAnsi="Calibri" w:cs="Arial"/>
        </w:rPr>
      </w:pPr>
      <w:r w:rsidRPr="00A30FD2">
        <w:rPr>
          <w:rFonts w:ascii="Calibri" w:hAnsi="Calibri" w:cs="Arial"/>
        </w:rPr>
        <w:t>I</w:t>
      </w:r>
      <w:r w:rsidR="00B06C77" w:rsidRPr="00A30FD2">
        <w:rPr>
          <w:rFonts w:ascii="Calibri" w:hAnsi="Calibri" w:cs="Arial"/>
        </w:rPr>
        <w:t>nnovative work within the S</w:t>
      </w:r>
      <w:r w:rsidRPr="00A30FD2">
        <w:rPr>
          <w:rFonts w:ascii="Calibri" w:hAnsi="Calibri" w:cs="Arial"/>
        </w:rPr>
        <w:t>chool</w:t>
      </w:r>
    </w:p>
    <w:p w14:paraId="048F4719" w14:textId="77777777" w:rsidR="00381817" w:rsidRPr="00A30FD2" w:rsidRDefault="00952967" w:rsidP="00FC7B55">
      <w:pPr>
        <w:pStyle w:val="ListParagraph"/>
        <w:widowControl w:val="0"/>
        <w:numPr>
          <w:ilvl w:val="0"/>
          <w:numId w:val="25"/>
        </w:numPr>
        <w:tabs>
          <w:tab w:val="left" w:pos="220"/>
          <w:tab w:val="left" w:pos="720"/>
        </w:tabs>
        <w:autoSpaceDE w:val="0"/>
        <w:autoSpaceDN w:val="0"/>
        <w:adjustRightInd w:val="0"/>
        <w:spacing w:after="0" w:line="240" w:lineRule="auto"/>
        <w:ind w:left="1097"/>
        <w:jc w:val="both"/>
        <w:rPr>
          <w:rFonts w:ascii="Calibri" w:hAnsi="Calibri" w:cs="Arial"/>
        </w:rPr>
      </w:pPr>
      <w:r w:rsidRPr="00A30FD2">
        <w:rPr>
          <w:rFonts w:ascii="Calibri" w:hAnsi="Calibri" w:cs="Arial"/>
        </w:rPr>
        <w:t>Areas of significant risk to the School or the Trust</w:t>
      </w:r>
    </w:p>
    <w:p w14:paraId="07A72F1A" w14:textId="77777777" w:rsidR="00381817" w:rsidRPr="00856CF4" w:rsidRDefault="00381817" w:rsidP="00381817">
      <w:pPr>
        <w:pStyle w:val="ListParagraph"/>
        <w:ind w:left="375"/>
        <w:jc w:val="both"/>
        <w:rPr>
          <w:b/>
          <w:sz w:val="24"/>
          <w:szCs w:val="24"/>
        </w:rPr>
      </w:pPr>
    </w:p>
    <w:sectPr w:rsidR="00381817" w:rsidRPr="00856CF4" w:rsidSect="00680140">
      <w:headerReference w:type="default" r:id="rId8"/>
      <w:footerReference w:type="default" r:id="rId9"/>
      <w:pgSz w:w="11906" w:h="16838"/>
      <w:pgMar w:top="1688"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EC3A3" w14:textId="77777777" w:rsidR="00D11D03" w:rsidRDefault="00D11D03" w:rsidP="00D11D03">
      <w:pPr>
        <w:spacing w:after="0" w:line="240" w:lineRule="auto"/>
      </w:pPr>
      <w:r>
        <w:separator/>
      </w:r>
    </w:p>
  </w:endnote>
  <w:endnote w:type="continuationSeparator" w:id="0">
    <w:p w14:paraId="286E3E99" w14:textId="77777777" w:rsidR="00D11D03" w:rsidRDefault="00D11D03" w:rsidP="00D1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787466"/>
      <w:docPartObj>
        <w:docPartGallery w:val="Page Numbers (Bottom of Page)"/>
        <w:docPartUnique/>
      </w:docPartObj>
    </w:sdtPr>
    <w:sdtEndPr>
      <w:rPr>
        <w:noProof/>
      </w:rPr>
    </w:sdtEndPr>
    <w:sdtContent>
      <w:p w14:paraId="72A418F9" w14:textId="5B5D4D34" w:rsidR="00D11D03" w:rsidRDefault="00D11D03" w:rsidP="00D11D03">
        <w:pPr>
          <w:pStyle w:val="Footer"/>
          <w:jc w:val="center"/>
        </w:pPr>
        <w:r>
          <w:fldChar w:fldCharType="begin"/>
        </w:r>
        <w:r>
          <w:instrText xml:space="preserve"> PAGE   \* MERGEFORMAT </w:instrText>
        </w:r>
        <w:r>
          <w:fldChar w:fldCharType="separate"/>
        </w:r>
        <w:r w:rsidR="00D169EF">
          <w:rPr>
            <w:noProof/>
          </w:rPr>
          <w:t>5</w:t>
        </w:r>
        <w:r>
          <w:rPr>
            <w:noProof/>
          </w:rPr>
          <w:fldChar w:fldCharType="end"/>
        </w:r>
      </w:p>
    </w:sdtContent>
  </w:sdt>
  <w:p w14:paraId="1C5F0717" w14:textId="77777777" w:rsidR="00D11D03" w:rsidRDefault="00D1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7D34E" w14:textId="77777777" w:rsidR="00D11D03" w:rsidRDefault="00D11D03" w:rsidP="00D11D03">
      <w:pPr>
        <w:spacing w:after="0" w:line="240" w:lineRule="auto"/>
      </w:pPr>
      <w:r>
        <w:separator/>
      </w:r>
    </w:p>
  </w:footnote>
  <w:footnote w:type="continuationSeparator" w:id="0">
    <w:p w14:paraId="0F682C57" w14:textId="77777777" w:rsidR="00D11D03" w:rsidRDefault="00D11D03" w:rsidP="00D1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3C2E" w14:textId="77777777" w:rsidR="00680140" w:rsidRDefault="00680140">
    <w:pPr>
      <w:pStyle w:val="Header"/>
    </w:pPr>
    <w:r>
      <w:rPr>
        <w:noProof/>
        <w:lang w:val="en-GB" w:eastAsia="en-GB"/>
      </w:rPr>
      <w:drawing>
        <wp:anchor distT="0" distB="0" distL="114300" distR="114300" simplePos="0" relativeHeight="251658240" behindDoc="1" locked="0" layoutInCell="1" allowOverlap="1" wp14:anchorId="19B8D700" wp14:editId="631CD884">
          <wp:simplePos x="0" y="0"/>
          <wp:positionH relativeFrom="margin">
            <wp:align>center</wp:align>
          </wp:positionH>
          <wp:positionV relativeFrom="paragraph">
            <wp:posOffset>-393065</wp:posOffset>
          </wp:positionV>
          <wp:extent cx="2179320" cy="9723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RUS MAT LOGOS - STRAPLIN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9723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F9"/>
    <w:multiLevelType w:val="hybridMultilevel"/>
    <w:tmpl w:val="DAAA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B382F"/>
    <w:multiLevelType w:val="multilevel"/>
    <w:tmpl w:val="4A10B1CA"/>
    <w:lvl w:ilvl="0">
      <w:start w:val="11"/>
      <w:numFmt w:val="decimal"/>
      <w:lvlText w:val="%1"/>
      <w:lvlJc w:val="left"/>
      <w:pPr>
        <w:ind w:left="2301" w:hanging="600"/>
      </w:pPr>
      <w:rPr>
        <w:rFonts w:hint="default"/>
      </w:rPr>
    </w:lvl>
    <w:lvl w:ilvl="1">
      <w:start w:val="2"/>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08E60E8F"/>
    <w:multiLevelType w:val="multilevel"/>
    <w:tmpl w:val="656EA3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CF7AD5"/>
    <w:multiLevelType w:val="multilevel"/>
    <w:tmpl w:val="162C15B4"/>
    <w:lvl w:ilvl="0">
      <w:start w:val="10"/>
      <w:numFmt w:val="decimal"/>
      <w:lvlText w:val="%1"/>
      <w:lvlJc w:val="left"/>
      <w:pPr>
        <w:ind w:left="420" w:hanging="420"/>
      </w:pPr>
      <w:rPr>
        <w:rFonts w:hint="default"/>
      </w:rPr>
    </w:lvl>
    <w:lvl w:ilvl="1">
      <w:start w:val="3"/>
      <w:numFmt w:val="decimal"/>
      <w:lvlText w:val="%1.%2"/>
      <w:lvlJc w:val="left"/>
      <w:pPr>
        <w:ind w:left="1220" w:hanging="4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4" w15:restartNumberingAfterBreak="0">
    <w:nsid w:val="0D4968A7"/>
    <w:multiLevelType w:val="hybridMultilevel"/>
    <w:tmpl w:val="2F8ED57C"/>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5" w15:restartNumberingAfterBreak="0">
    <w:nsid w:val="0F560064"/>
    <w:multiLevelType w:val="hybridMultilevel"/>
    <w:tmpl w:val="2F54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D38E0"/>
    <w:multiLevelType w:val="hybridMultilevel"/>
    <w:tmpl w:val="2EEA4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2DB1375"/>
    <w:multiLevelType w:val="hybridMultilevel"/>
    <w:tmpl w:val="3E56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7B19"/>
    <w:multiLevelType w:val="multilevel"/>
    <w:tmpl w:val="82D235C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172D01"/>
    <w:multiLevelType w:val="multilevel"/>
    <w:tmpl w:val="836C43FE"/>
    <w:lvl w:ilvl="0">
      <w:start w:val="4"/>
      <w:numFmt w:val="decimal"/>
      <w:lvlText w:val="%1"/>
      <w:lvlJc w:val="left"/>
      <w:pPr>
        <w:ind w:left="360" w:hanging="360"/>
      </w:pPr>
      <w:rPr>
        <w:rFonts w:hint="default"/>
      </w:rPr>
    </w:lvl>
    <w:lvl w:ilvl="1">
      <w:start w:val="5"/>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0" w15:restartNumberingAfterBreak="0">
    <w:nsid w:val="19045AD5"/>
    <w:multiLevelType w:val="hybridMultilevel"/>
    <w:tmpl w:val="ED00CFF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191616B8"/>
    <w:multiLevelType w:val="multilevel"/>
    <w:tmpl w:val="9B521E9C"/>
    <w:lvl w:ilvl="0">
      <w:start w:val="3"/>
      <w:numFmt w:val="decimal"/>
      <w:lvlText w:val="%1."/>
      <w:lvlJc w:val="left"/>
      <w:pPr>
        <w:ind w:left="720" w:hanging="360"/>
      </w:pPr>
      <w:rPr>
        <w:rFonts w:hint="default"/>
      </w:rPr>
    </w:lvl>
    <w:lvl w:ilvl="1">
      <w:start w:val="4"/>
      <w:numFmt w:val="decimal"/>
      <w:isLgl/>
      <w:lvlText w:val="%1.%2"/>
      <w:lvlJc w:val="left"/>
      <w:pPr>
        <w:ind w:left="1080" w:hanging="360"/>
      </w:pPr>
      <w:rPr>
        <w:rFonts w:cstheme="minorBidi" w:hint="default"/>
        <w:sz w:val="24"/>
      </w:rPr>
    </w:lvl>
    <w:lvl w:ilvl="2">
      <w:start w:val="1"/>
      <w:numFmt w:val="decimal"/>
      <w:isLgl/>
      <w:lvlText w:val="%1.%2.%3"/>
      <w:lvlJc w:val="left"/>
      <w:pPr>
        <w:ind w:left="1800" w:hanging="720"/>
      </w:pPr>
      <w:rPr>
        <w:rFonts w:cstheme="minorBidi" w:hint="default"/>
        <w:sz w:val="24"/>
      </w:rPr>
    </w:lvl>
    <w:lvl w:ilvl="3">
      <w:start w:val="1"/>
      <w:numFmt w:val="decimal"/>
      <w:isLgl/>
      <w:lvlText w:val="%1.%2.%3.%4"/>
      <w:lvlJc w:val="left"/>
      <w:pPr>
        <w:ind w:left="2160" w:hanging="720"/>
      </w:pPr>
      <w:rPr>
        <w:rFonts w:cstheme="minorBidi" w:hint="default"/>
        <w:sz w:val="24"/>
      </w:rPr>
    </w:lvl>
    <w:lvl w:ilvl="4">
      <w:start w:val="1"/>
      <w:numFmt w:val="decimal"/>
      <w:isLgl/>
      <w:lvlText w:val="%1.%2.%3.%4.%5"/>
      <w:lvlJc w:val="left"/>
      <w:pPr>
        <w:ind w:left="2880" w:hanging="1080"/>
      </w:pPr>
      <w:rPr>
        <w:rFonts w:cstheme="minorBidi" w:hint="default"/>
        <w:sz w:val="24"/>
      </w:rPr>
    </w:lvl>
    <w:lvl w:ilvl="5">
      <w:start w:val="1"/>
      <w:numFmt w:val="decimal"/>
      <w:isLgl/>
      <w:lvlText w:val="%1.%2.%3.%4.%5.%6"/>
      <w:lvlJc w:val="left"/>
      <w:pPr>
        <w:ind w:left="3240" w:hanging="1080"/>
      </w:pPr>
      <w:rPr>
        <w:rFonts w:cstheme="minorBidi" w:hint="default"/>
        <w:sz w:val="24"/>
      </w:rPr>
    </w:lvl>
    <w:lvl w:ilvl="6">
      <w:start w:val="1"/>
      <w:numFmt w:val="decimal"/>
      <w:isLgl/>
      <w:lvlText w:val="%1.%2.%3.%4.%5.%6.%7"/>
      <w:lvlJc w:val="left"/>
      <w:pPr>
        <w:ind w:left="3960" w:hanging="1440"/>
      </w:pPr>
      <w:rPr>
        <w:rFonts w:cstheme="minorBidi" w:hint="default"/>
        <w:sz w:val="24"/>
      </w:rPr>
    </w:lvl>
    <w:lvl w:ilvl="7">
      <w:start w:val="1"/>
      <w:numFmt w:val="decimal"/>
      <w:isLgl/>
      <w:lvlText w:val="%1.%2.%3.%4.%5.%6.%7.%8"/>
      <w:lvlJc w:val="left"/>
      <w:pPr>
        <w:ind w:left="4320" w:hanging="1440"/>
      </w:pPr>
      <w:rPr>
        <w:rFonts w:cstheme="minorBidi" w:hint="default"/>
        <w:sz w:val="24"/>
      </w:rPr>
    </w:lvl>
    <w:lvl w:ilvl="8">
      <w:start w:val="1"/>
      <w:numFmt w:val="decimal"/>
      <w:isLgl/>
      <w:lvlText w:val="%1.%2.%3.%4.%5.%6.%7.%8.%9"/>
      <w:lvlJc w:val="left"/>
      <w:pPr>
        <w:ind w:left="5040" w:hanging="1800"/>
      </w:pPr>
      <w:rPr>
        <w:rFonts w:cstheme="minorBidi" w:hint="default"/>
        <w:sz w:val="24"/>
      </w:rPr>
    </w:lvl>
  </w:abstractNum>
  <w:abstractNum w:abstractNumId="12" w15:restartNumberingAfterBreak="0">
    <w:nsid w:val="19D07B86"/>
    <w:multiLevelType w:val="multilevel"/>
    <w:tmpl w:val="437C5584"/>
    <w:lvl w:ilvl="0">
      <w:start w:val="11"/>
      <w:numFmt w:val="decimal"/>
      <w:lvlText w:val="%1"/>
      <w:lvlJc w:val="left"/>
      <w:pPr>
        <w:ind w:left="600" w:hanging="600"/>
      </w:pPr>
      <w:rPr>
        <w:rFonts w:hint="default"/>
      </w:rPr>
    </w:lvl>
    <w:lvl w:ilvl="1">
      <w:start w:val="1"/>
      <w:numFmt w:val="decimal"/>
      <w:lvlText w:val="%1.%2"/>
      <w:lvlJc w:val="left"/>
      <w:pPr>
        <w:ind w:left="1025" w:hanging="600"/>
      </w:pPr>
      <w:rPr>
        <w:rFonts w:hint="default"/>
        <w:b/>
      </w:rPr>
    </w:lvl>
    <w:lvl w:ilvl="2">
      <w:start w:val="3"/>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49622F"/>
    <w:multiLevelType w:val="hybridMultilevel"/>
    <w:tmpl w:val="ECB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70AC0"/>
    <w:multiLevelType w:val="multilevel"/>
    <w:tmpl w:val="469A1000"/>
    <w:lvl w:ilvl="0">
      <w:start w:val="10"/>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200A6798"/>
    <w:multiLevelType w:val="multilevel"/>
    <w:tmpl w:val="36B2C71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73280F"/>
    <w:multiLevelType w:val="hybridMultilevel"/>
    <w:tmpl w:val="F1527A2E"/>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7" w15:restartNumberingAfterBreak="0">
    <w:nsid w:val="30D35EA9"/>
    <w:multiLevelType w:val="hybridMultilevel"/>
    <w:tmpl w:val="6608A0B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8" w15:restartNumberingAfterBreak="0">
    <w:nsid w:val="3548574A"/>
    <w:multiLevelType w:val="multilevel"/>
    <w:tmpl w:val="C6B804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560CB8"/>
    <w:multiLevelType w:val="hybridMultilevel"/>
    <w:tmpl w:val="5364B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B13A4D"/>
    <w:multiLevelType w:val="hybridMultilevel"/>
    <w:tmpl w:val="A0AE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9063C"/>
    <w:multiLevelType w:val="hybridMultilevel"/>
    <w:tmpl w:val="ADCA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A01CD"/>
    <w:multiLevelType w:val="multilevel"/>
    <w:tmpl w:val="96EEC848"/>
    <w:lvl w:ilvl="0">
      <w:start w:val="11"/>
      <w:numFmt w:val="decimal"/>
      <w:lvlText w:val="%1"/>
      <w:lvlJc w:val="left"/>
      <w:pPr>
        <w:ind w:left="1734" w:hanging="600"/>
      </w:pPr>
      <w:rPr>
        <w:rFonts w:hint="default"/>
      </w:rPr>
    </w:lvl>
    <w:lvl w:ilvl="1">
      <w:start w:val="2"/>
      <w:numFmt w:val="decimal"/>
      <w:lvlText w:val="%1.%2"/>
      <w:lvlJc w:val="left"/>
      <w:pPr>
        <w:ind w:left="741" w:hanging="600"/>
      </w:pPr>
      <w:rPr>
        <w:rFonts w:hint="default"/>
      </w:rPr>
    </w:lvl>
    <w:lvl w:ilvl="2">
      <w:start w:val="4"/>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3" w15:restartNumberingAfterBreak="0">
    <w:nsid w:val="4BC4755C"/>
    <w:multiLevelType w:val="hybridMultilevel"/>
    <w:tmpl w:val="13D29BC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4DCA0F4B"/>
    <w:multiLevelType w:val="hybridMultilevel"/>
    <w:tmpl w:val="D1B213A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5" w15:restartNumberingAfterBreak="0">
    <w:nsid w:val="522D4B7E"/>
    <w:multiLevelType w:val="hybridMultilevel"/>
    <w:tmpl w:val="AA6ED2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526400AC"/>
    <w:multiLevelType w:val="multilevel"/>
    <w:tmpl w:val="E7006C5C"/>
    <w:lvl w:ilvl="0">
      <w:start w:val="3"/>
      <w:numFmt w:val="decimal"/>
      <w:lvlText w:val="%1"/>
      <w:lvlJc w:val="left"/>
      <w:pPr>
        <w:ind w:left="360" w:hanging="360"/>
      </w:pPr>
      <w:rPr>
        <w:rFonts w:cstheme="minorBidi" w:hint="default"/>
        <w:sz w:val="24"/>
      </w:rPr>
    </w:lvl>
    <w:lvl w:ilvl="1">
      <w:start w:val="4"/>
      <w:numFmt w:val="decimal"/>
      <w:lvlText w:val="%1.%2"/>
      <w:lvlJc w:val="left"/>
      <w:pPr>
        <w:ind w:left="1080" w:hanging="360"/>
      </w:pPr>
      <w:rPr>
        <w:rFonts w:cstheme="minorBidi" w:hint="default"/>
        <w:sz w:val="24"/>
      </w:rPr>
    </w:lvl>
    <w:lvl w:ilvl="2">
      <w:start w:val="1"/>
      <w:numFmt w:val="decimal"/>
      <w:lvlText w:val="%1.%2.%3"/>
      <w:lvlJc w:val="left"/>
      <w:pPr>
        <w:ind w:left="2160" w:hanging="720"/>
      </w:pPr>
      <w:rPr>
        <w:rFonts w:cstheme="minorBidi" w:hint="default"/>
        <w:sz w:val="24"/>
      </w:rPr>
    </w:lvl>
    <w:lvl w:ilvl="3">
      <w:start w:val="1"/>
      <w:numFmt w:val="decimal"/>
      <w:lvlText w:val="%1.%2.%3.%4"/>
      <w:lvlJc w:val="left"/>
      <w:pPr>
        <w:ind w:left="2880" w:hanging="720"/>
      </w:pPr>
      <w:rPr>
        <w:rFonts w:cstheme="minorBidi" w:hint="default"/>
        <w:sz w:val="24"/>
      </w:rPr>
    </w:lvl>
    <w:lvl w:ilvl="4">
      <w:start w:val="1"/>
      <w:numFmt w:val="decimal"/>
      <w:lvlText w:val="%1.%2.%3.%4.%5"/>
      <w:lvlJc w:val="left"/>
      <w:pPr>
        <w:ind w:left="3960" w:hanging="1080"/>
      </w:pPr>
      <w:rPr>
        <w:rFonts w:cstheme="minorBidi" w:hint="default"/>
        <w:sz w:val="24"/>
      </w:rPr>
    </w:lvl>
    <w:lvl w:ilvl="5">
      <w:start w:val="1"/>
      <w:numFmt w:val="decimal"/>
      <w:lvlText w:val="%1.%2.%3.%4.%5.%6"/>
      <w:lvlJc w:val="left"/>
      <w:pPr>
        <w:ind w:left="4680" w:hanging="1080"/>
      </w:pPr>
      <w:rPr>
        <w:rFonts w:cstheme="minorBidi" w:hint="default"/>
        <w:sz w:val="24"/>
      </w:rPr>
    </w:lvl>
    <w:lvl w:ilvl="6">
      <w:start w:val="1"/>
      <w:numFmt w:val="decimal"/>
      <w:lvlText w:val="%1.%2.%3.%4.%5.%6.%7"/>
      <w:lvlJc w:val="left"/>
      <w:pPr>
        <w:ind w:left="5760" w:hanging="1440"/>
      </w:pPr>
      <w:rPr>
        <w:rFonts w:cstheme="minorBidi" w:hint="default"/>
        <w:sz w:val="24"/>
      </w:rPr>
    </w:lvl>
    <w:lvl w:ilvl="7">
      <w:start w:val="1"/>
      <w:numFmt w:val="decimal"/>
      <w:lvlText w:val="%1.%2.%3.%4.%5.%6.%7.%8"/>
      <w:lvlJc w:val="left"/>
      <w:pPr>
        <w:ind w:left="6480" w:hanging="1440"/>
      </w:pPr>
      <w:rPr>
        <w:rFonts w:cstheme="minorBidi" w:hint="default"/>
        <w:sz w:val="24"/>
      </w:rPr>
    </w:lvl>
    <w:lvl w:ilvl="8">
      <w:start w:val="1"/>
      <w:numFmt w:val="decimal"/>
      <w:lvlText w:val="%1.%2.%3.%4.%5.%6.%7.%8.%9"/>
      <w:lvlJc w:val="left"/>
      <w:pPr>
        <w:ind w:left="7200" w:hanging="1440"/>
      </w:pPr>
      <w:rPr>
        <w:rFonts w:cstheme="minorBidi" w:hint="default"/>
        <w:sz w:val="24"/>
      </w:rPr>
    </w:lvl>
  </w:abstractNum>
  <w:abstractNum w:abstractNumId="27" w15:restartNumberingAfterBreak="0">
    <w:nsid w:val="53995649"/>
    <w:multiLevelType w:val="hybridMultilevel"/>
    <w:tmpl w:val="C7F48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1158B1"/>
    <w:multiLevelType w:val="multilevel"/>
    <w:tmpl w:val="7FBA908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2630F2"/>
    <w:multiLevelType w:val="multilevel"/>
    <w:tmpl w:val="39C254D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DD57A6"/>
    <w:multiLevelType w:val="hybridMultilevel"/>
    <w:tmpl w:val="835E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D0EB3"/>
    <w:multiLevelType w:val="multilevel"/>
    <w:tmpl w:val="A2B0E53C"/>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035606"/>
    <w:multiLevelType w:val="hybridMultilevel"/>
    <w:tmpl w:val="7A4ACC6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3" w15:restartNumberingAfterBreak="0">
    <w:nsid w:val="6D5A582F"/>
    <w:multiLevelType w:val="multilevel"/>
    <w:tmpl w:val="533228C0"/>
    <w:lvl w:ilvl="0">
      <w:start w:val="3"/>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DEF4960"/>
    <w:multiLevelType w:val="hybridMultilevel"/>
    <w:tmpl w:val="3626B2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5974D3"/>
    <w:multiLevelType w:val="multilevel"/>
    <w:tmpl w:val="D61C8D4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1F1DAA"/>
    <w:multiLevelType w:val="multilevel"/>
    <w:tmpl w:val="9670D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8413302"/>
    <w:multiLevelType w:val="multilevel"/>
    <w:tmpl w:val="C6B80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EE7959"/>
    <w:multiLevelType w:val="multilevel"/>
    <w:tmpl w:val="593CEFE2"/>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31"/>
  </w:num>
  <w:num w:numId="3">
    <w:abstractNumId w:val="27"/>
  </w:num>
  <w:num w:numId="4">
    <w:abstractNumId w:val="35"/>
  </w:num>
  <w:num w:numId="5">
    <w:abstractNumId w:val="8"/>
  </w:num>
  <w:num w:numId="6">
    <w:abstractNumId w:val="26"/>
  </w:num>
  <w:num w:numId="7">
    <w:abstractNumId w:val="33"/>
  </w:num>
  <w:num w:numId="8">
    <w:abstractNumId w:val="11"/>
  </w:num>
  <w:num w:numId="9">
    <w:abstractNumId w:val="38"/>
  </w:num>
  <w:num w:numId="10">
    <w:abstractNumId w:val="2"/>
  </w:num>
  <w:num w:numId="11">
    <w:abstractNumId w:val="14"/>
  </w:num>
  <w:num w:numId="12">
    <w:abstractNumId w:val="3"/>
  </w:num>
  <w:num w:numId="13">
    <w:abstractNumId w:val="28"/>
  </w:num>
  <w:num w:numId="14">
    <w:abstractNumId w:val="9"/>
  </w:num>
  <w:num w:numId="15">
    <w:abstractNumId w:val="36"/>
  </w:num>
  <w:num w:numId="16">
    <w:abstractNumId w:val="12"/>
  </w:num>
  <w:num w:numId="17">
    <w:abstractNumId w:val="1"/>
  </w:num>
  <w:num w:numId="18">
    <w:abstractNumId w:val="5"/>
  </w:num>
  <w:num w:numId="19">
    <w:abstractNumId w:val="32"/>
  </w:num>
  <w:num w:numId="20">
    <w:abstractNumId w:val="22"/>
  </w:num>
  <w:num w:numId="21">
    <w:abstractNumId w:val="20"/>
  </w:num>
  <w:num w:numId="22">
    <w:abstractNumId w:val="0"/>
  </w:num>
  <w:num w:numId="23">
    <w:abstractNumId w:val="13"/>
  </w:num>
  <w:num w:numId="24">
    <w:abstractNumId w:val="7"/>
  </w:num>
  <w:num w:numId="25">
    <w:abstractNumId w:val="30"/>
  </w:num>
  <w:num w:numId="26">
    <w:abstractNumId w:val="21"/>
  </w:num>
  <w:num w:numId="27">
    <w:abstractNumId w:val="29"/>
  </w:num>
  <w:num w:numId="28">
    <w:abstractNumId w:val="18"/>
  </w:num>
  <w:num w:numId="29">
    <w:abstractNumId w:val="15"/>
  </w:num>
  <w:num w:numId="30">
    <w:abstractNumId w:val="23"/>
  </w:num>
  <w:num w:numId="31">
    <w:abstractNumId w:val="37"/>
  </w:num>
  <w:num w:numId="32">
    <w:abstractNumId w:val="6"/>
  </w:num>
  <w:num w:numId="33">
    <w:abstractNumId w:val="25"/>
  </w:num>
  <w:num w:numId="34">
    <w:abstractNumId w:val="17"/>
  </w:num>
  <w:num w:numId="35">
    <w:abstractNumId w:val="19"/>
  </w:num>
  <w:num w:numId="36">
    <w:abstractNumId w:val="24"/>
  </w:num>
  <w:num w:numId="37">
    <w:abstractNumId w:val="10"/>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F4"/>
    <w:rsid w:val="00066F10"/>
    <w:rsid w:val="000F24E5"/>
    <w:rsid w:val="001628C3"/>
    <w:rsid w:val="00175A37"/>
    <w:rsid w:val="001F3401"/>
    <w:rsid w:val="002042B9"/>
    <w:rsid w:val="00253E44"/>
    <w:rsid w:val="00380E14"/>
    <w:rsid w:val="00381817"/>
    <w:rsid w:val="003B4077"/>
    <w:rsid w:val="004D6040"/>
    <w:rsid w:val="00513A4A"/>
    <w:rsid w:val="00514C40"/>
    <w:rsid w:val="0053130F"/>
    <w:rsid w:val="005725BF"/>
    <w:rsid w:val="005821D4"/>
    <w:rsid w:val="005B0CAE"/>
    <w:rsid w:val="005B3183"/>
    <w:rsid w:val="005D0B6C"/>
    <w:rsid w:val="005D327A"/>
    <w:rsid w:val="00603A32"/>
    <w:rsid w:val="0060731D"/>
    <w:rsid w:val="00636E77"/>
    <w:rsid w:val="00640723"/>
    <w:rsid w:val="00653BBF"/>
    <w:rsid w:val="00680140"/>
    <w:rsid w:val="00695F96"/>
    <w:rsid w:val="006A3E17"/>
    <w:rsid w:val="007822E7"/>
    <w:rsid w:val="00786242"/>
    <w:rsid w:val="007B53A1"/>
    <w:rsid w:val="007F219F"/>
    <w:rsid w:val="00843FC9"/>
    <w:rsid w:val="00856CF4"/>
    <w:rsid w:val="008C3E2B"/>
    <w:rsid w:val="00952967"/>
    <w:rsid w:val="00957C8D"/>
    <w:rsid w:val="00963B91"/>
    <w:rsid w:val="00996032"/>
    <w:rsid w:val="00A16BDD"/>
    <w:rsid w:val="00A26DE0"/>
    <w:rsid w:val="00A30FD2"/>
    <w:rsid w:val="00A403F2"/>
    <w:rsid w:val="00A8185B"/>
    <w:rsid w:val="00A836BB"/>
    <w:rsid w:val="00AB2CF1"/>
    <w:rsid w:val="00B06C77"/>
    <w:rsid w:val="00B221C5"/>
    <w:rsid w:val="00B97CC5"/>
    <w:rsid w:val="00BD0BD2"/>
    <w:rsid w:val="00BD456D"/>
    <w:rsid w:val="00BE2735"/>
    <w:rsid w:val="00C57B52"/>
    <w:rsid w:val="00CA725B"/>
    <w:rsid w:val="00D07498"/>
    <w:rsid w:val="00D11D03"/>
    <w:rsid w:val="00D169EF"/>
    <w:rsid w:val="00D5760C"/>
    <w:rsid w:val="00D718D1"/>
    <w:rsid w:val="00D80839"/>
    <w:rsid w:val="00D810FD"/>
    <w:rsid w:val="00D87824"/>
    <w:rsid w:val="00DB20A4"/>
    <w:rsid w:val="00E54CE6"/>
    <w:rsid w:val="00EA590A"/>
    <w:rsid w:val="00EA5D2C"/>
    <w:rsid w:val="00EB55A4"/>
    <w:rsid w:val="00EC0C79"/>
    <w:rsid w:val="00ED3A9F"/>
    <w:rsid w:val="00ED7039"/>
    <w:rsid w:val="00EF7C23"/>
    <w:rsid w:val="00F126E5"/>
    <w:rsid w:val="00F43BBE"/>
    <w:rsid w:val="00FC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B1EA9"/>
  <w15:chartTrackingRefBased/>
  <w15:docId w15:val="{767B4AEB-A2A7-4E00-9717-73911213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CF4"/>
    <w:pPr>
      <w:tabs>
        <w:tab w:val="center" w:pos="4513"/>
        <w:tab w:val="right" w:pos="9026"/>
      </w:tabs>
      <w:spacing w:after="0" w:line="240" w:lineRule="auto"/>
    </w:pPr>
    <w:rPr>
      <w:rFonts w:ascii="Verdana" w:eastAsiaTheme="minorEastAsia" w:hAnsi="Verdana"/>
      <w:w w:val="90"/>
      <w:lang w:val="en-US"/>
    </w:rPr>
  </w:style>
  <w:style w:type="character" w:customStyle="1" w:styleId="HeaderChar">
    <w:name w:val="Header Char"/>
    <w:basedOn w:val="DefaultParagraphFont"/>
    <w:link w:val="Header"/>
    <w:uiPriority w:val="99"/>
    <w:rsid w:val="00856CF4"/>
    <w:rPr>
      <w:rFonts w:ascii="Verdana" w:eastAsiaTheme="minorEastAsia" w:hAnsi="Verdana"/>
      <w:w w:val="90"/>
      <w:lang w:val="en-US"/>
    </w:rPr>
  </w:style>
  <w:style w:type="paragraph" w:styleId="ListParagraph">
    <w:name w:val="List Paragraph"/>
    <w:basedOn w:val="Normal"/>
    <w:uiPriority w:val="34"/>
    <w:qFormat/>
    <w:rsid w:val="00856CF4"/>
    <w:pPr>
      <w:ind w:left="720"/>
      <w:contextualSpacing/>
    </w:pPr>
  </w:style>
  <w:style w:type="paragraph" w:customStyle="1" w:styleId="Contactdetails">
    <w:name w:val="Contact_details"/>
    <w:basedOn w:val="Normal"/>
    <w:rsid w:val="00843FC9"/>
    <w:pPr>
      <w:spacing w:after="0" w:line="240" w:lineRule="auto"/>
      <w:jc w:val="both"/>
    </w:pPr>
    <w:rPr>
      <w:rFonts w:ascii="Arial" w:eastAsia="Times New Roman" w:hAnsi="Arial" w:cs="Times New Roman"/>
      <w:sz w:val="18"/>
      <w:szCs w:val="18"/>
    </w:rPr>
  </w:style>
  <w:style w:type="paragraph" w:styleId="Footer">
    <w:name w:val="footer"/>
    <w:basedOn w:val="Normal"/>
    <w:link w:val="FooterChar"/>
    <w:uiPriority w:val="99"/>
    <w:unhideWhenUsed/>
    <w:rsid w:val="00D11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03"/>
  </w:style>
  <w:style w:type="paragraph" w:styleId="BalloonText">
    <w:name w:val="Balloon Text"/>
    <w:basedOn w:val="Normal"/>
    <w:link w:val="BalloonTextChar"/>
    <w:uiPriority w:val="99"/>
    <w:semiHidden/>
    <w:unhideWhenUsed/>
    <w:rsid w:val="00531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0F"/>
    <w:rPr>
      <w:rFonts w:ascii="Segoe UI" w:hAnsi="Segoe UI" w:cs="Segoe UI"/>
      <w:sz w:val="18"/>
      <w:szCs w:val="18"/>
    </w:rPr>
  </w:style>
  <w:style w:type="paragraph" w:styleId="NoSpacing">
    <w:name w:val="No Spacing"/>
    <w:uiPriority w:val="1"/>
    <w:qFormat/>
    <w:rsid w:val="0068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1086-1DE9-497C-89CB-E00D9A17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Primary Academies Trust</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 Secretary</dc:creator>
  <cp:keywords/>
  <dc:description/>
  <cp:lastModifiedBy>Company Secretary</cp:lastModifiedBy>
  <cp:revision>4</cp:revision>
  <cp:lastPrinted>2016-12-06T10:55:00Z</cp:lastPrinted>
  <dcterms:created xsi:type="dcterms:W3CDTF">2017-09-13T17:17:00Z</dcterms:created>
  <dcterms:modified xsi:type="dcterms:W3CDTF">2017-09-29T12:01:00Z</dcterms:modified>
</cp:coreProperties>
</file>