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905"/>
        <w:gridCol w:w="4056"/>
        <w:gridCol w:w="3905"/>
        <w:gridCol w:w="3533"/>
      </w:tblGrid>
      <w:tr w:rsidR="005D1BA7" w:rsidRPr="005802B0" w:rsidTr="00EF747E">
        <w:trPr>
          <w:trHeight w:val="92"/>
          <w:tblHeader/>
        </w:trPr>
        <w:tc>
          <w:tcPr>
            <w:tcW w:w="196" w:type="pct"/>
          </w:tcPr>
          <w:p w:rsidR="005D1BA7" w:rsidRPr="005802B0" w:rsidRDefault="005D1BA7" w:rsidP="005802B0">
            <w:pPr>
              <w:tabs>
                <w:tab w:val="left" w:pos="1440"/>
              </w:tabs>
              <w:ind w:left="-10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8" w:type="pct"/>
            <w:gridSpan w:val="2"/>
          </w:tcPr>
          <w:p w:rsidR="005D1BA7" w:rsidRPr="005D1BA7" w:rsidRDefault="005D1BA7" w:rsidP="005D1BA7">
            <w:pPr>
              <w:jc w:val="center"/>
            </w:pPr>
            <w:r w:rsidRPr="005802B0">
              <w:rPr>
                <w:rFonts w:ascii="Comic Sans MS" w:hAnsi="Comic Sans MS"/>
                <w:sz w:val="20"/>
                <w:szCs w:val="20"/>
              </w:rPr>
              <w:t>Addition</w:t>
            </w:r>
            <w:r w:rsidRPr="00185133">
              <w:rPr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  </w:t>
            </w:r>
            <w:r w:rsidRPr="00185133">
              <w:rPr>
                <w:sz w:val="18"/>
                <w:szCs w:val="18"/>
                <w:highlight w:val="cyan"/>
              </w:rPr>
              <w:t>To be taught alongside</w:t>
            </w:r>
            <w:r w:rsidRPr="00185133">
              <w:rPr>
                <w:highlight w:val="cyan"/>
              </w:rPr>
              <w:t xml:space="preserve"> </w:t>
            </w:r>
            <w:r w:rsidRPr="00185133">
              <w:rPr>
                <w:sz w:val="18"/>
                <w:szCs w:val="18"/>
                <w:highlight w:val="cyan"/>
              </w:rPr>
              <w:t>each other</w:t>
            </w:r>
            <w:r>
              <w:t xml:space="preserve">  </w:t>
            </w:r>
            <w:r w:rsidRPr="005802B0">
              <w:rPr>
                <w:rFonts w:ascii="Comic Sans MS" w:hAnsi="Comic Sans MS"/>
                <w:sz w:val="20"/>
                <w:szCs w:val="20"/>
              </w:rPr>
              <w:t>Subtraction</w:t>
            </w:r>
          </w:p>
        </w:tc>
        <w:tc>
          <w:tcPr>
            <w:tcW w:w="2326" w:type="pct"/>
            <w:gridSpan w:val="2"/>
          </w:tcPr>
          <w:p w:rsidR="005D1BA7" w:rsidRPr="005D1BA7" w:rsidRDefault="005D1BA7" w:rsidP="005D1BA7">
            <w:pPr>
              <w:jc w:val="center"/>
            </w:pPr>
            <w:r w:rsidRPr="005802B0">
              <w:rPr>
                <w:rFonts w:ascii="Comic Sans MS" w:hAnsi="Comic Sans MS"/>
                <w:sz w:val="20"/>
                <w:szCs w:val="20"/>
              </w:rPr>
              <w:t>Multiplication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185133">
              <w:rPr>
                <w:sz w:val="18"/>
                <w:szCs w:val="18"/>
                <w:highlight w:val="cyan"/>
              </w:rPr>
              <w:t>To be taught alongside</w:t>
            </w:r>
            <w:r w:rsidRPr="00185133">
              <w:rPr>
                <w:highlight w:val="cyan"/>
              </w:rPr>
              <w:t xml:space="preserve"> </w:t>
            </w:r>
            <w:r w:rsidRPr="00185133">
              <w:rPr>
                <w:sz w:val="18"/>
                <w:szCs w:val="18"/>
                <w:highlight w:val="cyan"/>
              </w:rPr>
              <w:t>each other</w:t>
            </w:r>
            <w:r>
              <w:rPr>
                <w:sz w:val="18"/>
                <w:szCs w:val="18"/>
              </w:rPr>
              <w:t xml:space="preserve">  </w:t>
            </w:r>
            <w:r w:rsidRPr="005802B0">
              <w:rPr>
                <w:rFonts w:ascii="Comic Sans MS" w:hAnsi="Comic Sans MS"/>
                <w:sz w:val="20"/>
                <w:szCs w:val="20"/>
              </w:rPr>
              <w:t>Division</w:t>
            </w:r>
          </w:p>
        </w:tc>
      </w:tr>
      <w:tr w:rsidR="008E17AD" w:rsidRPr="005802B0" w:rsidTr="00EF747E">
        <w:trPr>
          <w:trHeight w:val="4732"/>
        </w:trPr>
        <w:tc>
          <w:tcPr>
            <w:tcW w:w="196" w:type="pct"/>
          </w:tcPr>
          <w:p w:rsidR="003712B5" w:rsidRPr="005802B0" w:rsidRDefault="003712B5" w:rsidP="005802B0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</w:p>
          <w:p w:rsidR="000F7524" w:rsidRPr="005802B0" w:rsidRDefault="000F7524" w:rsidP="005802B0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</w:p>
          <w:p w:rsidR="003712B5" w:rsidRPr="005802B0" w:rsidRDefault="000F7524" w:rsidP="005802B0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  <w:r w:rsidRPr="005802B0">
              <w:rPr>
                <w:rFonts w:ascii="Comic Sans MS" w:hAnsi="Comic Sans MS"/>
              </w:rPr>
              <w:t>Y</w:t>
            </w:r>
            <w:r w:rsidR="00DE4353" w:rsidRPr="005802B0">
              <w:rPr>
                <w:rFonts w:ascii="Comic Sans MS" w:hAnsi="Comic Sans MS"/>
              </w:rPr>
              <w:t>5</w:t>
            </w:r>
          </w:p>
        </w:tc>
        <w:tc>
          <w:tcPr>
            <w:tcW w:w="1221" w:type="pct"/>
          </w:tcPr>
          <w:p w:rsidR="00630C01" w:rsidRPr="001F5F94" w:rsidRDefault="00630C01" w:rsidP="00DE4353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Children should be taught to add </w:t>
            </w:r>
            <w:r w:rsidRPr="009131F3">
              <w:rPr>
                <w:rFonts w:ascii="Comic Sans MS" w:hAnsi="Comic Sans MS"/>
                <w:b/>
                <w:sz w:val="14"/>
                <w:szCs w:val="14"/>
              </w:rPr>
              <w:t>more than four digits,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E4353" w:rsidRDefault="001F5F94" w:rsidP="00DE4353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1F5F94">
              <w:rPr>
                <w:rFonts w:ascii="Comic Sans MS" w:hAnsi="Comic Sans MS"/>
                <w:color w:val="FF0000"/>
                <w:sz w:val="12"/>
                <w:szCs w:val="12"/>
              </w:rPr>
              <w:t xml:space="preserve">including decimals </w:t>
            </w:r>
          </w:p>
          <w:p w:rsidR="001F5F94" w:rsidRDefault="001F5F94" w:rsidP="00DE4353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:rsidR="001F5F94" w:rsidRDefault="001F5F94" w:rsidP="001F5F94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8841E8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 line</w:t>
            </w:r>
            <w:r w:rsidRPr="00AC6862">
              <w:rPr>
                <w:rFonts w:ascii="Comic Sans MS" w:hAnsi="Comic Sans MS"/>
                <w:b/>
                <w:sz w:val="12"/>
                <w:szCs w:val="12"/>
                <w:u w:val="single"/>
              </w:rPr>
              <w:t>s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using efficient counting on</w:t>
            </w:r>
          </w:p>
          <w:p w:rsidR="001F5F94" w:rsidRPr="001F5F94" w:rsidRDefault="001F5F94" w:rsidP="001F5F9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F747E" w:rsidRDefault="001F5F94" w:rsidP="001F5F94">
            <w:pPr>
              <w:rPr>
                <w:rFonts w:ascii="Comic Sans MS" w:hAnsi="Comic Sans MS"/>
                <w:sz w:val="16"/>
                <w:szCs w:val="16"/>
              </w:rPr>
            </w:pPr>
            <w:r w:rsidRPr="001F5F94">
              <w:rPr>
                <w:rFonts w:ascii="Comic Sans MS" w:hAnsi="Comic Sans MS"/>
                <w:sz w:val="16"/>
                <w:szCs w:val="16"/>
              </w:rPr>
              <w:t xml:space="preserve">4526ml + 3807ml = </w:t>
            </w:r>
            <w:r w:rsidR="00F24ADF">
              <w:rPr>
                <w:rFonts w:ascii="Comic Sans MS" w:hAnsi="Comic Sans MS"/>
                <w:sz w:val="16"/>
                <w:szCs w:val="16"/>
              </w:rPr>
              <w:t>8333ml = 8.333 litres</w:t>
            </w:r>
          </w:p>
          <w:p w:rsidR="00EF747E" w:rsidRDefault="00EF747E" w:rsidP="001F5F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747E" w:rsidRDefault="00EF747E" w:rsidP="001F5F94">
            <w:pPr>
              <w:rPr>
                <w:rFonts w:ascii="Comic Sans MS" w:hAnsi="Comic Sans MS"/>
                <w:sz w:val="12"/>
                <w:szCs w:val="12"/>
              </w:rPr>
            </w:pPr>
            <w:r w:rsidRPr="00EF747E">
              <w:rPr>
                <w:rFonts w:ascii="Comic Sans MS" w:hAnsi="Comic Sans MS"/>
                <w:sz w:val="12"/>
                <w:szCs w:val="12"/>
              </w:rPr>
              <w:t xml:space="preserve">      + 1000</w:t>
            </w: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EF747E">
              <w:rPr>
                <w:rFonts w:ascii="Comic Sans MS" w:hAnsi="Comic Sans MS"/>
                <w:sz w:val="12"/>
                <w:szCs w:val="12"/>
              </w:rPr>
              <w:t>+ 1000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</w:t>
            </w:r>
            <w:r w:rsidRPr="00EF747E">
              <w:rPr>
                <w:rFonts w:ascii="Comic Sans MS" w:hAnsi="Comic Sans MS"/>
                <w:sz w:val="12"/>
                <w:szCs w:val="12"/>
              </w:rPr>
              <w:t>+ 1000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+ 500     + 300</w:t>
            </w:r>
            <w:r w:rsidR="00F24ADF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+ 4</w:t>
            </w:r>
            <w:r w:rsidR="00F24ADF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>
              <w:rPr>
                <w:rFonts w:ascii="Comic Sans MS" w:hAnsi="Comic Sans MS"/>
                <w:sz w:val="12"/>
                <w:szCs w:val="12"/>
              </w:rPr>
              <w:t>+3</w:t>
            </w:r>
          </w:p>
          <w:p w:rsidR="00EF747E" w:rsidRPr="00EF747E" w:rsidRDefault="00F24ADF" w:rsidP="001F5F9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pict>
                <v:group id="_x0000_s1074" style="position:absolute;margin-left:5.25pt;margin-top:2.85pt;width:172.2pt;height:14.4pt;z-index:251659776" coordorigin="1202,2732" coordsize="3444,2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2" type="#_x0000_t32" style="position:absolute;left:1202;top:3020;width:3444;height:0" o:connectortype="straight" o:regroupid="1"/>
                  <v:group id="_x0000_s1073" style="position:absolute;left:1302;top:2732;width:3041;height:288" coordorigin="1302,2732" coordsize="3041,288"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_x0000_s1063" type="#_x0000_t105" style="position:absolute;left:1302;top:2732;width:514;height:288" o:regroupid="2"/>
                    <v:shape id="_x0000_s1064" type="#_x0000_t105" style="position:absolute;left:1782;top:2732;width:514;height:288" o:regroupid="2"/>
                    <v:shape id="_x0000_s1065" type="#_x0000_t105" style="position:absolute;left:2262;top:2732;width:514;height:288" o:regroupid="2"/>
                    <v:shape id="_x0000_s1066" type="#_x0000_t105" style="position:absolute;left:2776;top:2732;width:514;height:288" o:regroupid="2"/>
                    <v:shape id="_x0000_s1067" type="#_x0000_t105" style="position:absolute;left:3290;top:2732;width:316;height:288" o:regroupid="2"/>
                    <v:shape id="_x0000_s1068" type="#_x0000_t105" style="position:absolute;left:3829;top:2732;width:514;height:288" o:regroupid="2"/>
                    <v:shape id="_x0000_s1072" type="#_x0000_t105" style="position:absolute;left:3606;top:2732;width:314;height:288"/>
                  </v:group>
                </v:group>
              </w:pict>
            </w:r>
          </w:p>
          <w:p w:rsidR="00EF747E" w:rsidRDefault="00EF747E" w:rsidP="001F5F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EF747E" w:rsidRPr="00EF747E" w:rsidRDefault="00EF747E" w:rsidP="001F5F94">
            <w:pPr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 xml:space="preserve">  </w:t>
            </w:r>
            <w:r w:rsidRPr="00EF747E">
              <w:rPr>
                <w:rFonts w:ascii="Comic Sans MS" w:hAnsi="Comic Sans MS"/>
                <w:i/>
                <w:sz w:val="14"/>
                <w:szCs w:val="14"/>
              </w:rPr>
              <w:t xml:space="preserve">4526  5526  6526  7526  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8026 </w:t>
            </w:r>
            <w:r w:rsidR="00F24ADF"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Pr="00EF747E">
              <w:rPr>
                <w:rFonts w:ascii="Comic Sans MS" w:hAnsi="Comic Sans MS"/>
                <w:i/>
                <w:sz w:val="14"/>
                <w:szCs w:val="14"/>
              </w:rPr>
              <w:t xml:space="preserve">8326  8330 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Pr="00EF747E">
              <w:rPr>
                <w:rFonts w:ascii="Comic Sans MS" w:hAnsi="Comic Sans MS"/>
                <w:i/>
                <w:sz w:val="14"/>
                <w:szCs w:val="14"/>
              </w:rPr>
              <w:t>833</w:t>
            </w:r>
            <w:r>
              <w:rPr>
                <w:rFonts w:ascii="Comic Sans MS" w:hAnsi="Comic Sans MS"/>
                <w:i/>
                <w:sz w:val="14"/>
                <w:szCs w:val="14"/>
              </w:rPr>
              <w:t>3</w:t>
            </w:r>
            <w:r w:rsidR="00F24ADF">
              <w:rPr>
                <w:rFonts w:ascii="Comic Sans MS" w:hAnsi="Comic Sans MS"/>
                <w:i/>
                <w:sz w:val="14"/>
                <w:szCs w:val="14"/>
              </w:rPr>
              <w:t xml:space="preserve"> ml</w:t>
            </w:r>
          </w:p>
          <w:p w:rsidR="001F5F94" w:rsidRDefault="001F5F94" w:rsidP="00DE435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F5F94" w:rsidRDefault="00F24ADF" w:rsidP="00F24AD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4526ml  +  3000ml   +  800ml  +  7 ml</w:t>
            </w:r>
          </w:p>
          <w:p w:rsidR="001F5F94" w:rsidRDefault="001F5F94" w:rsidP="00DE435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24ADF" w:rsidRPr="00F24ADF" w:rsidRDefault="00F24ADF" w:rsidP="00DE4353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F24ADF">
              <w:rPr>
                <w:rFonts w:ascii="Comic Sans MS" w:hAnsi="Comic Sans MS"/>
                <w:b/>
                <w:sz w:val="12"/>
                <w:szCs w:val="12"/>
                <w:u w:val="single"/>
              </w:rPr>
              <w:t>Compact Method</w:t>
            </w:r>
          </w:p>
          <w:p w:rsidR="001F5F94" w:rsidRDefault="001F5F94" w:rsidP="00DE435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F5F94" w:rsidRPr="005802B0" w:rsidRDefault="00723D75" w:rsidP="00DE435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723900" cy="762000"/>
                  <wp:effectExtent l="19050" t="0" r="0" b="0"/>
                  <wp:docPr id="1" name="Picture 12" descr="C:\Users\Sal\Videos\FlipShare Data\Videos\VID0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l\Videos\FlipShare Data\Videos\VID0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F94">
              <w:rPr>
                <w:rFonts w:ascii="Comic Sans MS" w:hAnsi="Comic Sans MS"/>
                <w:noProof/>
                <w:sz w:val="12"/>
                <w:szCs w:val="12"/>
              </w:rPr>
              <w:t xml:space="preserve">   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762000" cy="590550"/>
                  <wp:effectExtent l="0" t="95250" r="0" b="76200"/>
                  <wp:docPr id="2" name="Picture 4" descr="C:\Users\Sal\Videos\FlipShare Data\Videos\VID00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l\Videos\FlipShare Data\Videos\VID00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8FA">
              <w:rPr>
                <w:rFonts w:ascii="Comic Sans MS" w:hAnsi="Comic Sans MS"/>
                <w:noProof/>
                <w:sz w:val="12"/>
                <w:szCs w:val="12"/>
              </w:rPr>
              <w:t xml:space="preserve">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800100" cy="762000"/>
                  <wp:effectExtent l="19050" t="0" r="0" b="0"/>
                  <wp:docPr id="3" name="Picture 11" descr="C:\Users\Sal\Videos\FlipShare Data\Videos\VID0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l\Videos\FlipShare Data\Videos\VID0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C01" w:rsidRDefault="00630C01" w:rsidP="00630C0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348FA" w:rsidRDefault="005348FA" w:rsidP="00630C0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</w:p>
          <w:p w:rsidR="00630C01" w:rsidRPr="00E77781" w:rsidRDefault="00630C01" w:rsidP="00630C01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9424D1">
              <w:rPr>
                <w:rFonts w:ascii="Comic Sans MS" w:hAnsi="Comic Sans MS"/>
                <w:b/>
                <w:sz w:val="12"/>
                <w:szCs w:val="12"/>
                <w:u w:val="single"/>
              </w:rPr>
              <w:t>Compensation</w:t>
            </w:r>
            <w:r w:rsidR="00E77781" w:rsidRPr="00E77781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E77781">
              <w:rPr>
                <w:rFonts w:ascii="Comic Sans MS" w:hAnsi="Comic Sans MS"/>
                <w:sz w:val="12"/>
                <w:szCs w:val="12"/>
              </w:rPr>
              <w:t>C</w:t>
            </w:r>
            <w:r w:rsidRPr="009424D1">
              <w:rPr>
                <w:rFonts w:ascii="Comic Sans MS" w:hAnsi="Comic Sans MS"/>
                <w:sz w:val="12"/>
                <w:szCs w:val="12"/>
              </w:rPr>
              <w:t xml:space="preserve">hildren </w:t>
            </w:r>
            <w:r w:rsidR="00E77781">
              <w:rPr>
                <w:rFonts w:ascii="Comic Sans MS" w:hAnsi="Comic Sans MS"/>
                <w:sz w:val="12"/>
                <w:szCs w:val="12"/>
              </w:rPr>
              <w:t xml:space="preserve">need to </w:t>
            </w:r>
            <w:r w:rsidRPr="009424D1">
              <w:rPr>
                <w:rFonts w:ascii="Comic Sans MS" w:hAnsi="Comic Sans MS"/>
                <w:sz w:val="12"/>
                <w:szCs w:val="12"/>
              </w:rPr>
              <w:t>round and adjust to the nearest 10 / 100</w:t>
            </w:r>
            <w:r>
              <w:rPr>
                <w:rFonts w:ascii="Comic Sans MS" w:hAnsi="Comic Sans MS"/>
                <w:sz w:val="12"/>
                <w:szCs w:val="12"/>
              </w:rPr>
              <w:t xml:space="preserve">/1000 especially in the context of </w:t>
            </w:r>
            <w:r w:rsidRPr="00AC6862">
              <w:rPr>
                <w:rFonts w:ascii="Comic Sans MS" w:hAnsi="Comic Sans MS"/>
                <w:color w:val="FF0000"/>
                <w:sz w:val="12"/>
                <w:szCs w:val="12"/>
              </w:rPr>
              <w:t>money.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630C01" w:rsidRDefault="00630C01" w:rsidP="00630C0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77781" w:rsidRDefault="00F24ADF" w:rsidP="00630C01">
            <w:pPr>
              <w:rPr>
                <w:rFonts w:ascii="Comic Sans MS" w:hAnsi="Comic Sans MS"/>
                <w:sz w:val="16"/>
                <w:szCs w:val="16"/>
              </w:rPr>
            </w:pPr>
            <w:r w:rsidRPr="00F24ADF">
              <w:rPr>
                <w:rFonts w:ascii="Comic Sans MS" w:hAnsi="Comic Sans MS"/>
                <w:sz w:val="16"/>
                <w:szCs w:val="16"/>
              </w:rPr>
              <w:t>£4.95 + £6.80</w:t>
            </w:r>
            <w:r w:rsidR="00E77781">
              <w:rPr>
                <w:rFonts w:ascii="Comic Sans MS" w:hAnsi="Comic Sans MS"/>
                <w:sz w:val="16"/>
                <w:szCs w:val="16"/>
              </w:rPr>
              <w:t xml:space="preserve"> + £9.14</w:t>
            </w:r>
            <w:r w:rsidR="00630C01" w:rsidRPr="00F24ADF">
              <w:rPr>
                <w:rFonts w:ascii="Comic Sans MS" w:hAnsi="Comic Sans MS"/>
                <w:sz w:val="16"/>
                <w:szCs w:val="16"/>
              </w:rPr>
              <w:t xml:space="preserve"> = </w:t>
            </w:r>
          </w:p>
          <w:p w:rsidR="00E77781" w:rsidRDefault="00630C01" w:rsidP="00630C01">
            <w:pPr>
              <w:rPr>
                <w:rFonts w:ascii="Comic Sans MS" w:hAnsi="Comic Sans MS"/>
                <w:sz w:val="16"/>
                <w:szCs w:val="16"/>
              </w:rPr>
            </w:pPr>
            <w:r w:rsidRPr="00F24ADF">
              <w:rPr>
                <w:rFonts w:ascii="Comic Sans MS" w:hAnsi="Comic Sans MS"/>
                <w:sz w:val="16"/>
                <w:szCs w:val="16"/>
              </w:rPr>
              <w:t>£5</w:t>
            </w:r>
            <w:r w:rsidR="00AC6862" w:rsidRPr="00F24ADF">
              <w:rPr>
                <w:rFonts w:ascii="Comic Sans MS" w:hAnsi="Comic Sans MS"/>
                <w:sz w:val="16"/>
                <w:szCs w:val="16"/>
              </w:rPr>
              <w:t>.00</w:t>
            </w:r>
            <w:r w:rsidRPr="00F24AD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24ADF" w:rsidRPr="00F24AD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– 5</w:t>
            </w:r>
            <w:r w:rsidRPr="00F24AD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</w:t>
            </w:r>
            <w:r w:rsidRPr="00F24A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24ADF">
              <w:rPr>
                <w:rFonts w:ascii="Comic Sans MS" w:hAnsi="Comic Sans MS"/>
                <w:sz w:val="16"/>
                <w:szCs w:val="16"/>
              </w:rPr>
              <w:t>+ £7</w:t>
            </w:r>
            <w:r w:rsidR="00AC6862" w:rsidRPr="00F24ADF">
              <w:rPr>
                <w:rFonts w:ascii="Comic Sans MS" w:hAnsi="Comic Sans MS"/>
                <w:sz w:val="16"/>
                <w:szCs w:val="16"/>
              </w:rPr>
              <w:t>.00</w:t>
            </w:r>
            <w:r w:rsidRPr="00F24AD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24ADF" w:rsidRPr="00F24AD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– 20</w:t>
            </w:r>
            <w:r w:rsidRPr="00F24AD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</w:t>
            </w:r>
            <w:r w:rsidR="00F24AD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E77781" w:rsidRPr="00E77781">
              <w:rPr>
                <w:rFonts w:ascii="Comic Sans MS" w:hAnsi="Comic Sans MS"/>
                <w:sz w:val="16"/>
                <w:szCs w:val="16"/>
              </w:rPr>
              <w:t>+ £9.00</w:t>
            </w:r>
            <w:r w:rsidR="00E7778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+ 14p</w:t>
            </w:r>
            <w:r w:rsidRPr="00F24ADF">
              <w:rPr>
                <w:rFonts w:ascii="Comic Sans MS" w:hAnsi="Comic Sans MS"/>
                <w:sz w:val="16"/>
                <w:szCs w:val="16"/>
              </w:rPr>
              <w:t xml:space="preserve"> = </w:t>
            </w:r>
          </w:p>
          <w:p w:rsidR="00E77781" w:rsidRPr="005348FA" w:rsidRDefault="00E77781" w:rsidP="00630C01">
            <w:r w:rsidRPr="00F24ADF">
              <w:rPr>
                <w:rFonts w:ascii="Comic Sans MS" w:hAnsi="Comic Sans MS"/>
                <w:sz w:val="16"/>
                <w:szCs w:val="16"/>
              </w:rPr>
              <w:t xml:space="preserve">£5.00 + £7.00 </w:t>
            </w:r>
            <w:r w:rsidRPr="00E77781">
              <w:rPr>
                <w:rFonts w:ascii="Comic Sans MS" w:hAnsi="Comic Sans MS"/>
                <w:sz w:val="16"/>
                <w:szCs w:val="16"/>
              </w:rPr>
              <w:t>+ £9.00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5348FA">
              <w:rPr>
                <w:rFonts w:ascii="Comic Sans MS" w:hAnsi="Comic Sans MS"/>
                <w:b/>
                <w:sz w:val="16"/>
                <w:szCs w:val="16"/>
              </w:rPr>
              <w:t>=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E77781">
              <w:rPr>
                <w:rFonts w:ascii="Comic Sans MS" w:hAnsi="Comic Sans MS"/>
                <w:sz w:val="16"/>
                <w:szCs w:val="16"/>
              </w:rPr>
              <w:t>£</w:t>
            </w:r>
            <w:r w:rsidR="005348FA">
              <w:rPr>
                <w:rFonts w:ascii="Comic Sans MS" w:hAnsi="Comic Sans MS"/>
                <w:sz w:val="16"/>
                <w:szCs w:val="16"/>
              </w:rPr>
              <w:t>21.00</w:t>
            </w:r>
          </w:p>
          <w:p w:rsidR="00E77781" w:rsidRDefault="00E77781" w:rsidP="00630C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+ 14p </w:t>
            </w:r>
            <w:r w:rsidR="00AC6862" w:rsidRPr="00F24ADF">
              <w:rPr>
                <w:rFonts w:ascii="Comic Sans MS" w:hAnsi="Comic Sans MS"/>
                <w:color w:val="FF0000"/>
                <w:sz w:val="16"/>
                <w:szCs w:val="16"/>
              </w:rPr>
              <w:t xml:space="preserve">– </w:t>
            </w:r>
            <w:r w:rsidR="00AC6862" w:rsidRPr="00F24AD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5</w:t>
            </w:r>
            <w:r w:rsidR="00AC6862" w:rsidRPr="00F24AD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= - 11p</w:t>
            </w:r>
            <w:r w:rsidR="00AC6862" w:rsidRPr="00F24A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30C01" w:rsidRPr="00F24ADF" w:rsidRDefault="00AC6862" w:rsidP="00630C01">
            <w:pPr>
              <w:rPr>
                <w:rFonts w:ascii="Comic Sans MS" w:hAnsi="Comic Sans MS"/>
                <w:sz w:val="16"/>
                <w:szCs w:val="16"/>
              </w:rPr>
            </w:pPr>
            <w:r w:rsidRPr="00F24ADF">
              <w:rPr>
                <w:rFonts w:ascii="Comic Sans MS" w:hAnsi="Comic Sans MS"/>
                <w:sz w:val="16"/>
                <w:szCs w:val="16"/>
              </w:rPr>
              <w:t xml:space="preserve">= </w:t>
            </w:r>
            <w:r w:rsidR="005348FA">
              <w:rPr>
                <w:rFonts w:ascii="Comic Sans MS" w:hAnsi="Comic Sans MS"/>
                <w:sz w:val="16"/>
                <w:szCs w:val="16"/>
              </w:rPr>
              <w:t xml:space="preserve">£21.00 </w:t>
            </w:r>
            <w:r w:rsidR="005348FA" w:rsidRPr="005348F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– 11p</w:t>
            </w:r>
            <w:r w:rsidR="005348FA">
              <w:rPr>
                <w:rFonts w:ascii="Comic Sans MS" w:hAnsi="Comic Sans MS"/>
                <w:sz w:val="16"/>
                <w:szCs w:val="16"/>
              </w:rPr>
              <w:t xml:space="preserve"> = </w:t>
            </w:r>
            <w:r w:rsidRPr="00F24ADF">
              <w:rPr>
                <w:rFonts w:ascii="Comic Sans MS" w:hAnsi="Comic Sans MS"/>
                <w:sz w:val="16"/>
                <w:szCs w:val="16"/>
              </w:rPr>
              <w:t xml:space="preserve">£ </w:t>
            </w:r>
            <w:r w:rsidR="005348FA">
              <w:rPr>
                <w:rFonts w:ascii="Comic Sans MS" w:hAnsi="Comic Sans MS"/>
                <w:sz w:val="16"/>
                <w:szCs w:val="16"/>
              </w:rPr>
              <w:t>20.89</w:t>
            </w:r>
          </w:p>
          <w:p w:rsidR="00630C01" w:rsidRDefault="00630C01" w:rsidP="00630C0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30C01" w:rsidRPr="009424D1" w:rsidRDefault="00630C01" w:rsidP="00630C0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348FA" w:rsidRPr="005802B0" w:rsidRDefault="005348FA" w:rsidP="005348FA">
            <w:p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Using similar methods, children will:</w:t>
            </w:r>
          </w:p>
          <w:p w:rsidR="005348FA" w:rsidRPr="005802B0" w:rsidRDefault="005348FA" w:rsidP="005348FA">
            <w:pPr>
              <w:numPr>
                <w:ilvl w:val="0"/>
                <w:numId w:val="10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add several numbers with different numbers of digits;</w:t>
            </w:r>
          </w:p>
          <w:p w:rsidR="005348FA" w:rsidRPr="005802B0" w:rsidRDefault="005348FA" w:rsidP="005348FA">
            <w:pPr>
              <w:numPr>
                <w:ilvl w:val="0"/>
                <w:numId w:val="10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begin to add two or more decimal fractions with up to three digits and the same number of decimal places;</w:t>
            </w:r>
          </w:p>
          <w:p w:rsidR="005348FA" w:rsidRDefault="005348FA" w:rsidP="005348FA">
            <w:pPr>
              <w:numPr>
                <w:ilvl w:val="0"/>
                <w:numId w:val="10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know that decimal points should line up under each other, particularly when adding or subtracting mixed amounts, e.g. 3.2 m – 280 cm.</w:t>
            </w:r>
          </w:p>
          <w:p w:rsidR="00630C01" w:rsidRPr="00630C01" w:rsidRDefault="00630C01" w:rsidP="00630C0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57" w:type="pct"/>
          </w:tcPr>
          <w:p w:rsidR="001F5F94" w:rsidRDefault="00630C01" w:rsidP="001F5F94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Children should be taught to subtract using </w:t>
            </w:r>
            <w:r w:rsidRPr="009131F3">
              <w:rPr>
                <w:rFonts w:ascii="Comic Sans MS" w:hAnsi="Comic Sans MS"/>
                <w:b/>
                <w:sz w:val="14"/>
                <w:szCs w:val="14"/>
              </w:rPr>
              <w:t>more than four digits</w:t>
            </w:r>
            <w:r w:rsidR="001F5F94">
              <w:rPr>
                <w:rFonts w:ascii="Comic Sans MS" w:hAnsi="Comic Sans MS"/>
                <w:b/>
                <w:sz w:val="14"/>
                <w:szCs w:val="14"/>
              </w:rPr>
              <w:t xml:space="preserve">, </w:t>
            </w:r>
            <w:r w:rsidR="001F5F94" w:rsidRPr="001F5F94">
              <w:rPr>
                <w:rFonts w:ascii="Comic Sans MS" w:hAnsi="Comic Sans MS"/>
                <w:color w:val="FF0000"/>
                <w:sz w:val="12"/>
                <w:szCs w:val="12"/>
              </w:rPr>
              <w:t xml:space="preserve"> including decimals </w:t>
            </w:r>
          </w:p>
          <w:p w:rsidR="00630C01" w:rsidRPr="00AC6862" w:rsidRDefault="00630C01" w:rsidP="005D511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47F37" w:rsidRPr="00AC6862" w:rsidRDefault="00E123A9" w:rsidP="00E123A9">
            <w:pPr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8841E8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 line</w:t>
            </w:r>
            <w:r w:rsidRPr="00AC6862">
              <w:rPr>
                <w:rFonts w:ascii="Comic Sans MS" w:hAnsi="Comic Sans MS"/>
                <w:b/>
                <w:sz w:val="12"/>
                <w:szCs w:val="12"/>
                <w:u w:val="single"/>
              </w:rPr>
              <w:t>s</w:t>
            </w:r>
            <w:r w:rsidR="00AC6862" w:rsidRPr="00AC6862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and Difference</w:t>
            </w:r>
            <w:r w:rsidR="00E77781" w:rsidRPr="00AC6862">
              <w:rPr>
                <w:color w:val="FF0000"/>
                <w:sz w:val="12"/>
                <w:szCs w:val="12"/>
              </w:rPr>
              <w:t xml:space="preserve"> </w:t>
            </w:r>
            <w:r w:rsidR="00E77781">
              <w:rPr>
                <w:color w:val="FF0000"/>
                <w:sz w:val="12"/>
                <w:szCs w:val="12"/>
              </w:rPr>
              <w:t xml:space="preserve">  ‘</w:t>
            </w:r>
            <w:r w:rsidR="00E77781" w:rsidRPr="00AC6862">
              <w:rPr>
                <w:color w:val="FF0000"/>
                <w:sz w:val="12"/>
                <w:szCs w:val="12"/>
              </w:rPr>
              <w:t>Find the difference by counting up’</w:t>
            </w:r>
          </w:p>
          <w:p w:rsidR="00E123A9" w:rsidRPr="00E77781" w:rsidRDefault="00E77781" w:rsidP="00E123A9">
            <w:pPr>
              <w:rPr>
                <w:sz w:val="14"/>
                <w:szCs w:val="14"/>
              </w:rPr>
            </w:pPr>
            <w:r w:rsidRPr="00E77781">
              <w:rPr>
                <w:sz w:val="14"/>
                <w:szCs w:val="14"/>
              </w:rPr>
              <w:t xml:space="preserve">E.g. </w:t>
            </w:r>
            <w:r w:rsidR="009131F3" w:rsidRPr="00E77781">
              <w:rPr>
                <w:i/>
                <w:sz w:val="14"/>
                <w:szCs w:val="14"/>
              </w:rPr>
              <w:t>754 - 586</w:t>
            </w:r>
            <w:r w:rsidR="00647F37" w:rsidRPr="00E77781">
              <w:rPr>
                <w:sz w:val="14"/>
                <w:szCs w:val="14"/>
              </w:rPr>
              <w:t xml:space="preserve"> </w:t>
            </w:r>
            <w:r w:rsidRPr="00E77781">
              <w:rPr>
                <w:i/>
                <w:sz w:val="14"/>
                <w:szCs w:val="14"/>
              </w:rPr>
              <w:t>or</w:t>
            </w:r>
            <w:r w:rsidRPr="00E77781">
              <w:rPr>
                <w:sz w:val="14"/>
                <w:szCs w:val="14"/>
              </w:rPr>
              <w:t xml:space="preserve"> </w:t>
            </w:r>
            <w:r w:rsidR="0053773B" w:rsidRPr="00E77781">
              <w:rPr>
                <w:sz w:val="14"/>
                <w:szCs w:val="14"/>
              </w:rPr>
              <w:t>21.4cm – 18.6cm</w:t>
            </w:r>
            <w:r w:rsidRPr="00E7778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= </w:t>
            </w:r>
            <w:r w:rsidRPr="00E77781">
              <w:rPr>
                <w:sz w:val="14"/>
                <w:szCs w:val="14"/>
              </w:rPr>
              <w:t>18.6cm +</w:t>
            </w:r>
            <w:r w:rsidRPr="00E77781">
              <w:rPr>
                <w:sz w:val="14"/>
                <w:szCs w:val="14"/>
                <w:u w:val="single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 w:rsidRPr="00E77781">
              <w:rPr>
                <w:sz w:val="14"/>
                <w:szCs w:val="14"/>
              </w:rPr>
              <w:t>= 21.4cm</w:t>
            </w:r>
            <w:r w:rsidR="00647F37" w:rsidRPr="00E77781">
              <w:rPr>
                <w:sz w:val="14"/>
                <w:szCs w:val="14"/>
              </w:rPr>
              <w:t xml:space="preserve">  </w:t>
            </w:r>
          </w:p>
          <w:p w:rsidR="00AC6862" w:rsidRDefault="00AC6862" w:rsidP="00E123A9">
            <w:pPr>
              <w:rPr>
                <w:sz w:val="12"/>
                <w:szCs w:val="12"/>
              </w:rPr>
            </w:pPr>
          </w:p>
          <w:p w:rsidR="00AC6862" w:rsidRDefault="00723D75" w:rsidP="00E123A9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2409825" cy="800100"/>
                  <wp:effectExtent l="19050" t="0" r="9525" b="0"/>
                  <wp:docPr id="4" name="Picture 13" descr="C:\Users\Sal\Videos\FlipShare Data\Videos\VID0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l\Videos\FlipShare Data\Videos\VID00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862" w:rsidRDefault="00AC6862" w:rsidP="00E123A9">
            <w:pPr>
              <w:rPr>
                <w:sz w:val="12"/>
                <w:szCs w:val="12"/>
              </w:rPr>
            </w:pPr>
          </w:p>
          <w:p w:rsidR="004B72E2" w:rsidRPr="005802B0" w:rsidRDefault="0053773B" w:rsidP="007E06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Where the numbers </w:t>
            </w:r>
            <w:r w:rsidR="007E0668" w:rsidRPr="005802B0">
              <w:rPr>
                <w:rFonts w:ascii="Comic Sans MS" w:hAnsi="Comic Sans MS"/>
                <w:sz w:val="12"/>
                <w:szCs w:val="12"/>
              </w:rPr>
              <w:t xml:space="preserve">involved in the calculation are </w:t>
            </w:r>
            <w:r w:rsidR="007E0668" w:rsidRPr="00B4302F">
              <w:rPr>
                <w:rFonts w:ascii="Comic Sans MS" w:hAnsi="Comic Sans MS"/>
                <w:color w:val="FF0000"/>
                <w:sz w:val="12"/>
                <w:szCs w:val="12"/>
              </w:rPr>
              <w:t>close together</w:t>
            </w:r>
            <w:r w:rsidR="007E0668" w:rsidRPr="005802B0">
              <w:rPr>
                <w:rFonts w:ascii="Comic Sans MS" w:hAnsi="Comic Sans MS"/>
                <w:sz w:val="12"/>
                <w:szCs w:val="12"/>
              </w:rPr>
              <w:t xml:space="preserve"> or </w:t>
            </w:r>
            <w:r w:rsidR="007E0668" w:rsidRPr="00B4302F">
              <w:rPr>
                <w:rFonts w:ascii="Comic Sans MS" w:hAnsi="Comic Sans MS"/>
                <w:color w:val="FF0000"/>
                <w:sz w:val="12"/>
                <w:szCs w:val="12"/>
              </w:rPr>
              <w:t>near to multiples of 10, 100 etc counting on using a number line should be used.</w:t>
            </w:r>
            <w:r w:rsidR="00803321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r w:rsidR="00803321" w:rsidRPr="00803321">
              <w:rPr>
                <w:rFonts w:ascii="Comic Sans MS" w:hAnsi="Comic Sans MS"/>
                <w:sz w:val="12"/>
                <w:szCs w:val="12"/>
              </w:rPr>
              <w:t>E.g. 1209 – 388 = 821</w:t>
            </w:r>
          </w:p>
          <w:p w:rsidR="004B72E2" w:rsidRDefault="00723D75" w:rsidP="007E06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419350" cy="40957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02F" w:rsidRDefault="00B4302F" w:rsidP="00E123A9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123A9" w:rsidRPr="00AC6862" w:rsidRDefault="00E123A9" w:rsidP="007E0668">
            <w:pPr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841E8">
              <w:rPr>
                <w:rFonts w:ascii="Comic Sans MS" w:hAnsi="Comic Sans MS"/>
                <w:b/>
                <w:sz w:val="12"/>
                <w:szCs w:val="12"/>
                <w:u w:val="single"/>
              </w:rPr>
              <w:t>Partitioning and decomposition</w:t>
            </w:r>
            <w:r w:rsidR="0053773B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53773B" w:rsidRPr="00AC686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(</w:t>
            </w:r>
            <w:r w:rsidR="00630C01" w:rsidRPr="00AC686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only when secure using number lines</w:t>
            </w:r>
            <w:r w:rsidRPr="00AC6862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)</w:t>
            </w:r>
          </w:p>
          <w:p w:rsidR="00630C01" w:rsidRPr="007E70A7" w:rsidRDefault="00DF26CD" w:rsidP="00630C0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</w:rPr>
            </w:pPr>
            <w:r w:rsidRPr="007E70A7">
              <w:rPr>
                <w:rFonts w:cs="Arial"/>
                <w:noProof/>
                <w:color w:val="000000"/>
                <w:sz w:val="16"/>
                <w:szCs w:val="16"/>
              </w:rPr>
              <w:pict>
                <v:shape id="_x0000_s1030" type="#_x0000_t32" style="position:absolute;margin-left:35.7pt;margin-top:7.3pt;width:12.7pt;height:7.2pt;flip:y;z-index:251656704" o:connectortype="straight"/>
              </w:pict>
            </w:r>
            <w:r w:rsidR="00630C01" w:rsidRPr="00630C01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r w:rsidR="007E70A7" w:rsidRPr="007E70A7">
              <w:rPr>
                <w:rFonts w:cs="Arial"/>
                <w:color w:val="FF0000"/>
                <w:sz w:val="16"/>
                <w:szCs w:val="16"/>
              </w:rPr>
              <w:t xml:space="preserve">600 140 </w:t>
            </w:r>
            <w:r w:rsidR="00630C01" w:rsidRPr="007E70A7">
              <w:rPr>
                <w:rFonts w:cs="Arial"/>
                <w:color w:val="FF0000"/>
                <w:sz w:val="16"/>
                <w:szCs w:val="16"/>
              </w:rPr>
              <w:t>1</w:t>
            </w:r>
            <w:r w:rsidR="00AC6862" w:rsidRPr="007E70A7">
              <w:rPr>
                <w:rFonts w:cs="Arial"/>
                <w:color w:val="FF0000"/>
                <w:sz w:val="16"/>
                <w:szCs w:val="16"/>
              </w:rPr>
              <w:t>4</w:t>
            </w:r>
          </w:p>
          <w:p w:rsidR="00630C01" w:rsidRPr="007E70A7" w:rsidRDefault="00DF26CD" w:rsidP="00630C0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E70A7">
              <w:rPr>
                <w:rFonts w:cs="Arial"/>
                <w:noProof/>
                <w:color w:val="000000"/>
                <w:sz w:val="16"/>
                <w:szCs w:val="16"/>
              </w:rPr>
              <w:pict>
                <v:shape id="_x0000_s1029" type="#_x0000_t32" style="position:absolute;margin-left:15.45pt;margin-top:1.65pt;width:17.25pt;height:7.2pt;flip:y;z-index:251655680" o:connectortype="straight"/>
              </w:pict>
            </w:r>
            <w:r w:rsidR="00B4302F" w:rsidRPr="007E70A7"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r w:rsidR="00630C01" w:rsidRPr="007E70A7">
              <w:rPr>
                <w:rFonts w:cs="Arial"/>
                <w:color w:val="000000"/>
                <w:sz w:val="16"/>
                <w:szCs w:val="16"/>
              </w:rPr>
              <w:t xml:space="preserve"> 700+ 50+ 4</w:t>
            </w:r>
          </w:p>
          <w:p w:rsidR="00630C01" w:rsidRPr="007E70A7" w:rsidRDefault="00B4302F" w:rsidP="00630C0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7E70A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630C01" w:rsidRPr="007E70A7"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Pr="007E70A7">
              <w:rPr>
                <w:rFonts w:cs="Arial"/>
                <w:color w:val="000000"/>
                <w:sz w:val="16"/>
                <w:szCs w:val="16"/>
              </w:rPr>
              <w:t xml:space="preserve">-  </w:t>
            </w:r>
            <w:r w:rsidR="00630C01" w:rsidRPr="007E70A7">
              <w:rPr>
                <w:rFonts w:cs="Arial"/>
                <w:color w:val="000000"/>
                <w:sz w:val="16"/>
                <w:szCs w:val="16"/>
              </w:rPr>
              <w:t>200+ 80+ 6</w:t>
            </w:r>
          </w:p>
          <w:tbl>
            <w:tblPr>
              <w:tblW w:w="0" w:type="auto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10"/>
            </w:tblGrid>
            <w:tr w:rsidR="00B4302F" w:rsidRPr="007E70A7" w:rsidTr="007E70A7">
              <w:tblPrEx>
                <w:tblCellMar>
                  <w:top w:w="0" w:type="dxa"/>
                  <w:bottom w:w="0" w:type="dxa"/>
                </w:tblCellMar>
              </w:tblPrEx>
              <w:trPr>
                <w:trHeight w:val="217"/>
              </w:trPr>
              <w:tc>
                <w:tcPr>
                  <w:tcW w:w="1810" w:type="dxa"/>
                </w:tcPr>
                <w:p w:rsidR="00B4302F" w:rsidRPr="007E70A7" w:rsidRDefault="007E70A7" w:rsidP="00B4302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="00B4302F" w:rsidRPr="007E70A7">
                    <w:rPr>
                      <w:rFonts w:cs="Arial"/>
                      <w:color w:val="000000"/>
                      <w:sz w:val="16"/>
                      <w:szCs w:val="16"/>
                    </w:rPr>
                    <w:t>400+ 60+ 8 = 468</w:t>
                  </w:r>
                </w:p>
              </w:tc>
            </w:tr>
          </w:tbl>
          <w:p w:rsidR="00630C01" w:rsidRDefault="00723D75" w:rsidP="00630C0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276475" cy="752475"/>
                  <wp:effectExtent l="19050" t="0" r="9525" b="0"/>
                  <wp:docPr id="6" name="Picture 1" descr="C:\Users\Sal\Videos\FlipShare Data\Videos\VID0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\Videos\FlipShare Data\Videos\VID00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AEF" w:rsidRPr="00661A51" w:rsidRDefault="00630C01" w:rsidP="00F62A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E123A9" w:rsidRPr="00036058">
              <w:rPr>
                <w:rFonts w:ascii="Comic Sans MS" w:hAnsi="Comic Sans MS"/>
                <w:b/>
                <w:sz w:val="12"/>
                <w:szCs w:val="12"/>
                <w:u w:val="single"/>
              </w:rPr>
              <w:t>Decomposition</w:t>
            </w:r>
            <w:r w:rsidR="00004C72" w:rsidRPr="00036058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(</w:t>
            </w:r>
            <w:r w:rsidR="00E123A9" w:rsidRPr="00630C01">
              <w:rPr>
                <w:rFonts w:ascii="Comic Sans MS" w:hAnsi="Comic Sans MS"/>
                <w:b/>
                <w:color w:val="FF0000"/>
                <w:sz w:val="12"/>
                <w:szCs w:val="12"/>
                <w:u w:val="single"/>
              </w:rPr>
              <w:t xml:space="preserve">Only </w:t>
            </w:r>
            <w:r w:rsidRPr="00630C01">
              <w:rPr>
                <w:rFonts w:ascii="Comic Sans MS" w:hAnsi="Comic Sans MS"/>
                <w:b/>
                <w:color w:val="FF0000"/>
                <w:sz w:val="12"/>
                <w:szCs w:val="12"/>
                <w:u w:val="single"/>
              </w:rPr>
              <w:t>when secure with the expanded form</w:t>
            </w:r>
            <w:r w:rsidR="00E123A9" w:rsidRPr="00036058">
              <w:rPr>
                <w:rFonts w:ascii="Comic Sans MS" w:hAnsi="Comic Sans MS"/>
                <w:b/>
                <w:sz w:val="12"/>
                <w:szCs w:val="12"/>
                <w:u w:val="single"/>
              </w:rPr>
              <w:t>)</w:t>
            </w:r>
            <w:r w:rsidR="00661A51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        </w:t>
            </w:r>
            <w:r w:rsidR="00F86E8E">
              <w:rPr>
                <w:rFonts w:cs="Arial"/>
                <w:color w:val="000000"/>
                <w:sz w:val="32"/>
                <w:szCs w:val="32"/>
              </w:rPr>
              <w:t xml:space="preserve">  </w:t>
            </w:r>
            <w:r w:rsidR="00B4302F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661A51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="00F62AEF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661A51">
              <w:rPr>
                <w:rFonts w:cs="Arial"/>
                <w:color w:val="000000"/>
                <w:sz w:val="20"/>
                <w:szCs w:val="20"/>
              </w:rPr>
              <w:t xml:space="preserve">        </w:t>
            </w:r>
          </w:p>
          <w:p w:rsidR="00661A51" w:rsidRDefault="00F62AEF" w:rsidP="00F62A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  <w:p w:rsidR="00661A51" w:rsidRDefault="00661A51" w:rsidP="00F62A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3 12   2  </w:t>
            </w:r>
            <w:r w:rsidRPr="00F62AEF">
              <w:rPr>
                <w:rFonts w:cs="Arial"/>
                <w:color w:val="000000"/>
                <w:sz w:val="12"/>
                <w:szCs w:val="12"/>
              </w:rPr>
              <w:t xml:space="preserve">16    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  </w:t>
            </w:r>
            <w:r w:rsidRPr="00F62AEF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2"/>
                <w:szCs w:val="12"/>
              </w:rPr>
              <w:t>3000      1200      20     16</w:t>
            </w:r>
          </w:p>
          <w:p w:rsidR="00F62AEF" w:rsidRDefault="00661A51" w:rsidP="00F62A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pict>
                <v:shape id="_x0000_s1045" type="#_x0000_t32" style="position:absolute;margin-left:21.1pt;margin-top:2.55pt;width:11.6pt;height:5pt;flip:x;z-index:251658752" o:connectortype="straight"/>
              </w:pic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shape id="_x0000_s1043" type="#_x0000_t32" style="position:absolute;margin-left:3.85pt;margin-top:2.6pt;width:11.6pt;height:5pt;flip:x;z-index:251657728" o:connectortype="straight"/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F62AEF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62AEF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62AEF">
              <w:rPr>
                <w:rFonts w:cs="Arial"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62AEF">
              <w:rPr>
                <w:rFonts w:cs="Arial"/>
                <w:color w:val="000000"/>
                <w:sz w:val="20"/>
                <w:szCs w:val="20"/>
              </w:rPr>
              <w:t xml:space="preserve">6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62AEF">
              <w:rPr>
                <w:rFonts w:cs="Arial"/>
                <w:color w:val="000000"/>
                <w:sz w:val="20"/>
                <w:szCs w:val="20"/>
              </w:rPr>
              <w:t xml:space="preserve"> 4000  200  30  6</w:t>
            </w:r>
          </w:p>
          <w:p w:rsidR="00F62AEF" w:rsidRDefault="00F62AEF" w:rsidP="00F62A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F62AEF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>2</w:t>
            </w:r>
            <w:r w:rsidR="00661A51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F62AEF">
              <w:rPr>
                <w:rFonts w:cs="Arial"/>
                <w:color w:val="000000"/>
                <w:sz w:val="20"/>
                <w:szCs w:val="20"/>
                <w:u w:val="single"/>
              </w:rPr>
              <w:t>8</w:t>
            </w:r>
            <w:r w:rsidR="00661A51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F62AEF">
              <w:rPr>
                <w:rFonts w:cs="Arial"/>
                <w:color w:val="000000"/>
                <w:sz w:val="20"/>
                <w:szCs w:val="20"/>
                <w:u w:val="single"/>
              </w:rPr>
              <w:t>2</w:t>
            </w:r>
            <w:r w:rsidR="00661A51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F62AEF">
              <w:rPr>
                <w:rFonts w:cs="Arial"/>
                <w:color w:val="000000"/>
                <w:sz w:val="20"/>
                <w:szCs w:val="20"/>
                <w:u w:val="single"/>
              </w:rPr>
              <w:t>7</w:t>
            </w:r>
            <w:r w:rsidR="00661A51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661A51">
              <w:rPr>
                <w:rFonts w:cs="Arial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2000  800  20  7</w:t>
            </w:r>
          </w:p>
          <w:p w:rsidR="00F62AEF" w:rsidRDefault="00661A51" w:rsidP="00F62A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= 1 4 0 9    1000  400   0   9</w:t>
            </w:r>
          </w:p>
          <w:p w:rsidR="00F62AEF" w:rsidRPr="007E70A7" w:rsidRDefault="00F62AEF" w:rsidP="00F62A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630C01" w:rsidRPr="007E70A7" w:rsidRDefault="00E0012F" w:rsidP="00630C01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14"/>
                <w:szCs w:val="14"/>
              </w:rPr>
            </w:pPr>
            <w:r w:rsidRPr="007E70A7">
              <w:rPr>
                <w:rFonts w:ascii="System" w:hAnsi="System" w:cs="System"/>
                <w:b/>
                <w:bCs/>
                <w:sz w:val="14"/>
                <w:szCs w:val="14"/>
              </w:rPr>
              <w:t>Moving onto decimals when secure</w:t>
            </w:r>
          </w:p>
          <w:p w:rsidR="00AC6862" w:rsidRPr="005802B0" w:rsidRDefault="00AC6862" w:rsidP="00AC6862">
            <w:p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Children should:</w:t>
            </w:r>
          </w:p>
          <w:p w:rsidR="00AC6862" w:rsidRPr="005802B0" w:rsidRDefault="00AC6862" w:rsidP="00AC6862">
            <w:pPr>
              <w:numPr>
                <w:ilvl w:val="0"/>
                <w:numId w:val="13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be able to subtract numbers with different numbers of digits;</w:t>
            </w:r>
          </w:p>
          <w:p w:rsidR="00AC6862" w:rsidRPr="005802B0" w:rsidRDefault="00AC6862" w:rsidP="00AC6862">
            <w:pPr>
              <w:numPr>
                <w:ilvl w:val="0"/>
                <w:numId w:val="13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begin to find the difference between two decimal fractions with up to three digits and the same number of decimal places;</w:t>
            </w:r>
          </w:p>
          <w:p w:rsidR="00AC6862" w:rsidRDefault="00AC6862" w:rsidP="00AC6862">
            <w:pPr>
              <w:numPr>
                <w:ilvl w:val="0"/>
                <w:numId w:val="13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know that decimal points should line up under each other</w:t>
            </w:r>
          </w:p>
          <w:p w:rsidR="00AC6862" w:rsidRPr="0053773B" w:rsidRDefault="00AC6862" w:rsidP="00AC6862">
            <w:pPr>
              <w:numPr>
                <w:ilvl w:val="0"/>
                <w:numId w:val="13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e</w:t>
            </w:r>
            <w:r w:rsidRPr="0053773B">
              <w:rPr>
                <w:rFonts w:ascii="Comic Sans MS" w:hAnsi="Comic Sans MS"/>
                <w:i/>
                <w:sz w:val="12"/>
                <w:szCs w:val="12"/>
              </w:rPr>
              <w:t>ncourage children to record in the most efficient way: just two steps.</w:t>
            </w:r>
          </w:p>
          <w:p w:rsidR="00E123A9" w:rsidRPr="005802B0" w:rsidRDefault="00E123A9" w:rsidP="007E066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21" w:type="pct"/>
          </w:tcPr>
          <w:p w:rsidR="00774051" w:rsidRPr="00036058" w:rsidRDefault="00036058" w:rsidP="00774051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Grid method</w:t>
            </w:r>
            <w:r w:rsidR="005348FA">
              <w:rPr>
                <w:rFonts w:ascii="Comic Sans MS" w:hAnsi="Comic Sans MS"/>
                <w:b/>
                <w:sz w:val="12"/>
                <w:szCs w:val="12"/>
              </w:rPr>
              <w:t xml:space="preserve">  (See Y</w:t>
            </w:r>
            <w:r>
              <w:rPr>
                <w:rFonts w:ascii="Comic Sans MS" w:hAnsi="Comic Sans MS"/>
                <w:b/>
                <w:sz w:val="12"/>
                <w:szCs w:val="12"/>
              </w:rPr>
              <w:t>4 to link grid method with arrays)</w:t>
            </w:r>
          </w:p>
          <w:p w:rsidR="00630C01" w:rsidRDefault="005348FA" w:rsidP="00774051">
            <w:pPr>
              <w:rPr>
                <w:rFonts w:ascii="Comic Sans MS" w:hAnsi="Comic Sans MS"/>
                <w:sz w:val="12"/>
                <w:szCs w:val="12"/>
              </w:rPr>
            </w:pPr>
            <w:r w:rsidRPr="005348FA">
              <w:rPr>
                <w:rFonts w:ascii="Comic Sans MS" w:hAnsi="Comic Sans MS"/>
                <w:sz w:val="12"/>
                <w:szCs w:val="12"/>
              </w:rPr>
              <w:t>C</w:t>
            </w:r>
            <w:r w:rsidR="00630C01" w:rsidRPr="005348FA">
              <w:rPr>
                <w:rFonts w:ascii="Comic Sans MS" w:hAnsi="Comic Sans MS"/>
                <w:sz w:val="12"/>
                <w:szCs w:val="12"/>
              </w:rPr>
              <w:t xml:space="preserve">hildren should </w:t>
            </w:r>
            <w:r w:rsidRPr="005348FA">
              <w:rPr>
                <w:rFonts w:ascii="Comic Sans MS" w:hAnsi="Comic Sans MS"/>
                <w:sz w:val="12"/>
                <w:szCs w:val="12"/>
              </w:rPr>
              <w:t>calculate TOxO mentally, with jottings</w:t>
            </w:r>
            <w:r w:rsidR="00630C01" w:rsidRPr="005348FA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5348FA">
              <w:rPr>
                <w:rFonts w:ascii="Comic Sans MS" w:hAnsi="Comic Sans MS"/>
                <w:sz w:val="12"/>
                <w:szCs w:val="12"/>
              </w:rPr>
              <w:t>(not grid)</w:t>
            </w:r>
            <w:r w:rsidR="00630C01" w:rsidRPr="005348FA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0C2A81" w:rsidRPr="005348FA" w:rsidRDefault="000C2A81" w:rsidP="0077405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3 and 4 digit x 1 digit numbers</w:t>
            </w:r>
          </w:p>
          <w:p w:rsidR="00630C01" w:rsidRDefault="00630C01" w:rsidP="00774051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C2A81" w:rsidRDefault="000C2A81" w:rsidP="000C2A81">
            <w:pPr>
              <w:tabs>
                <w:tab w:val="left" w:pos="1485"/>
              </w:tabs>
              <w:rPr>
                <w:rFonts w:ascii="Comic Sans MS" w:hAnsi="Comic Sans MS"/>
                <w:sz w:val="12"/>
                <w:szCs w:val="12"/>
              </w:rPr>
            </w:pPr>
            <w:r w:rsidRPr="005802B0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0C2A81">
              <w:rPr>
                <w:rFonts w:ascii="Comic Sans MS" w:hAnsi="Comic Sans MS"/>
                <w:b/>
                <w:sz w:val="12"/>
                <w:szCs w:val="12"/>
                <w:u w:val="single"/>
              </w:rPr>
              <w:t>Short multiplication</w:t>
            </w:r>
            <w:r w:rsidR="00774051" w:rsidRPr="000C2A81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  <w:r w:rsidRPr="000C2A81">
              <w:rPr>
                <w:rFonts w:ascii="Comic Sans MS" w:hAnsi="Comic Sans MS"/>
                <w:b/>
                <w:sz w:val="12"/>
                <w:szCs w:val="12"/>
                <w:u w:val="single"/>
              </w:rPr>
              <w:t>(</w:t>
            </w:r>
            <w:r w:rsidR="00774051" w:rsidRPr="000C2A81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by a single digit)</w:t>
            </w:r>
          </w:p>
          <w:p w:rsidR="000C2A81" w:rsidRPr="000C2A81" w:rsidRDefault="00774051" w:rsidP="000C2A81">
            <w:pPr>
              <w:tabs>
                <w:tab w:val="left" w:pos="1485"/>
              </w:tabs>
              <w:rPr>
                <w:rFonts w:ascii="Comic Sans MS" w:hAnsi="Comic Sans MS"/>
                <w:b/>
                <w:sz w:val="12"/>
                <w:szCs w:val="12"/>
                <w:u w:val="single"/>
              </w:rPr>
            </w:pPr>
            <w:r w:rsidRPr="005802B0">
              <w:rPr>
                <w:rFonts w:ascii="Comic Sans MS" w:hAnsi="Comic Sans MS"/>
                <w:sz w:val="12"/>
                <w:szCs w:val="12"/>
              </w:rPr>
              <w:t xml:space="preserve">Children will </w:t>
            </w:r>
            <w:r w:rsidRPr="000C2A81">
              <w:rPr>
                <w:rFonts w:ascii="Comic Sans MS" w:hAnsi="Comic Sans MS"/>
                <w:color w:val="FF0000"/>
                <w:sz w:val="12"/>
                <w:szCs w:val="12"/>
              </w:rPr>
              <w:t>approximate first</w:t>
            </w:r>
          </w:p>
          <w:p w:rsidR="00774051" w:rsidRPr="000C2A81" w:rsidRDefault="00774051" w:rsidP="00774051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0C2A81">
              <w:rPr>
                <w:rFonts w:ascii="Comic Sans MS" w:hAnsi="Comic Sans MS"/>
                <w:b/>
                <w:sz w:val="12"/>
                <w:szCs w:val="12"/>
              </w:rPr>
              <w:t>346 x 9 is approximately 350 x 10 = 3500</w:t>
            </w:r>
          </w:p>
          <w:p w:rsidR="003A5A63" w:rsidRPr="005802B0" w:rsidRDefault="003A5A63" w:rsidP="005802B0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</w:p>
          <w:p w:rsidR="00774051" w:rsidRDefault="00723D75" w:rsidP="005802B0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666875" cy="6572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051" w:rsidRPr="005802B0" w:rsidRDefault="00774051" w:rsidP="005802B0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</w:p>
          <w:p w:rsidR="00774051" w:rsidRPr="005802B0" w:rsidRDefault="000C2A81" w:rsidP="005802B0">
            <w:pPr>
              <w:tabs>
                <w:tab w:val="left" w:pos="1485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Long multiplication (</w:t>
            </w:r>
            <w:r w:rsidR="00774051" w:rsidRPr="000C2A81">
              <w:rPr>
                <w:rFonts w:ascii="Comic Sans MS" w:hAnsi="Comic Sans MS"/>
                <w:b/>
                <w:sz w:val="12"/>
                <w:szCs w:val="12"/>
                <w:u w:val="single"/>
              </w:rPr>
              <w:t>multiplication by more than a single digit</w:t>
            </w:r>
            <w:r w:rsidR="00774051" w:rsidRPr="005802B0">
              <w:rPr>
                <w:rFonts w:ascii="Comic Sans MS" w:hAnsi="Comic Sans MS"/>
                <w:sz w:val="12"/>
                <w:szCs w:val="12"/>
              </w:rPr>
              <w:t>)</w:t>
            </w:r>
          </w:p>
          <w:p w:rsidR="00774051" w:rsidRPr="005802B0" w:rsidRDefault="00774051" w:rsidP="00774051">
            <w:pPr>
              <w:rPr>
                <w:rFonts w:ascii="Comic Sans MS" w:hAnsi="Comic Sans MS"/>
                <w:sz w:val="12"/>
                <w:szCs w:val="12"/>
              </w:rPr>
            </w:pPr>
            <w:r w:rsidRPr="005802B0">
              <w:rPr>
                <w:rFonts w:ascii="Comic Sans MS" w:hAnsi="Comic Sans MS"/>
                <w:sz w:val="12"/>
                <w:szCs w:val="12"/>
              </w:rPr>
              <w:t xml:space="preserve">Children will </w:t>
            </w:r>
            <w:r w:rsidRPr="000C2A81">
              <w:rPr>
                <w:rFonts w:ascii="Comic Sans MS" w:hAnsi="Comic Sans MS"/>
                <w:color w:val="FF0000"/>
                <w:sz w:val="12"/>
                <w:szCs w:val="12"/>
              </w:rPr>
              <w:t>approximate first</w:t>
            </w:r>
          </w:p>
          <w:p w:rsidR="00774051" w:rsidRPr="000C2A81" w:rsidRDefault="00774051" w:rsidP="00774051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0C2A81">
              <w:rPr>
                <w:rFonts w:ascii="Comic Sans MS" w:hAnsi="Comic Sans MS"/>
                <w:b/>
                <w:sz w:val="12"/>
                <w:szCs w:val="12"/>
              </w:rPr>
              <w:t>72 x 38 is approximately 70 x 40 = 2800</w:t>
            </w:r>
          </w:p>
          <w:p w:rsidR="00774051" w:rsidRPr="005802B0" w:rsidRDefault="00774051" w:rsidP="005802B0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</w:p>
          <w:p w:rsidR="00774051" w:rsidRPr="005802B0" w:rsidRDefault="00723D75" w:rsidP="005802B0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971675" cy="6286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A81" w:rsidRPr="007E70A7" w:rsidRDefault="000C2A81" w:rsidP="000C2A81">
            <w:pPr>
              <w:tabs>
                <w:tab w:val="left" w:pos="144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</w:t>
            </w:r>
            <w:r w:rsidRPr="00DD192B">
              <w:rPr>
                <w:rFonts w:ascii="Comic Sans MS" w:hAnsi="Comic Sans MS"/>
                <w:sz w:val="16"/>
                <w:szCs w:val="16"/>
                <w:u w:val="single"/>
              </w:rPr>
              <w:t xml:space="preserve">Expanded column method </w:t>
            </w:r>
            <w:r w:rsidRPr="000C2A81">
              <w:rPr>
                <w:rFonts w:ascii="Comic Sans MS" w:hAnsi="Comic Sans MS"/>
                <w:color w:val="FF0000"/>
                <w:sz w:val="16"/>
                <w:szCs w:val="16"/>
              </w:rPr>
              <w:t>(most able children)</w:t>
            </w:r>
          </w:p>
          <w:p w:rsidR="00774051" w:rsidRPr="005802B0" w:rsidRDefault="00774051" w:rsidP="005802B0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</w:p>
          <w:p w:rsidR="00774051" w:rsidRPr="005802B0" w:rsidRDefault="000C2A81" w:rsidP="00774051">
            <w:pPr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 xml:space="preserve">Children should </w:t>
            </w:r>
            <w:r w:rsidR="00774051" w:rsidRPr="005802B0">
              <w:rPr>
                <w:rFonts w:ascii="Comic Sans MS" w:hAnsi="Comic Sans MS"/>
                <w:i/>
                <w:sz w:val="12"/>
                <w:szCs w:val="12"/>
              </w:rPr>
              <w:t xml:space="preserve">multiply </w:t>
            </w:r>
            <w:r w:rsidR="00774051" w:rsidRPr="00630C01">
              <w:rPr>
                <w:rFonts w:ascii="Comic Sans MS" w:hAnsi="Comic Sans MS"/>
                <w:b/>
                <w:i/>
                <w:sz w:val="12"/>
                <w:szCs w:val="12"/>
              </w:rPr>
              <w:t>decimals with one decimal place by a single digit number,</w:t>
            </w:r>
            <w:r w:rsidR="00774051" w:rsidRPr="005802B0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="00774051" w:rsidRPr="000C2A81">
              <w:rPr>
                <w:rFonts w:ascii="Comic Sans MS" w:hAnsi="Comic Sans MS"/>
                <w:i/>
                <w:color w:val="FF0000"/>
                <w:sz w:val="12"/>
                <w:szCs w:val="12"/>
              </w:rPr>
              <w:t>approximating first.</w:t>
            </w:r>
            <w:r w:rsidR="00774051" w:rsidRPr="005802B0">
              <w:rPr>
                <w:rFonts w:ascii="Comic Sans MS" w:hAnsi="Comic Sans MS"/>
                <w:i/>
                <w:sz w:val="12"/>
                <w:szCs w:val="12"/>
              </w:rPr>
              <w:t xml:space="preserve">  They should know that the decimal points line up under each other.</w:t>
            </w:r>
          </w:p>
          <w:p w:rsidR="00774051" w:rsidRPr="000C2A81" w:rsidRDefault="00774051" w:rsidP="00774051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0C2A81">
              <w:rPr>
                <w:rFonts w:ascii="Comic Sans MS" w:hAnsi="Comic Sans MS"/>
                <w:b/>
                <w:sz w:val="12"/>
                <w:szCs w:val="12"/>
              </w:rPr>
              <w:t>4.9 x 3 is approximately 5 x 3 = 15</w:t>
            </w:r>
          </w:p>
          <w:p w:rsidR="00774051" w:rsidRPr="005802B0" w:rsidRDefault="00774051" w:rsidP="005802B0">
            <w:pPr>
              <w:tabs>
                <w:tab w:val="left" w:pos="1440"/>
              </w:tabs>
              <w:ind w:left="-199" w:firstLine="199"/>
              <w:rPr>
                <w:rFonts w:ascii="Comic Sans MS" w:hAnsi="Comic Sans MS"/>
                <w:sz w:val="12"/>
                <w:szCs w:val="12"/>
              </w:rPr>
            </w:pPr>
          </w:p>
          <w:p w:rsidR="00774051" w:rsidRDefault="00723D75" w:rsidP="005802B0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771650" cy="6191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C01" w:rsidRDefault="00630C01" w:rsidP="005802B0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630C01" w:rsidRDefault="00630C01" w:rsidP="005802B0">
            <w:pPr>
              <w:tabs>
                <w:tab w:val="left" w:pos="14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Factorise to multiply by larger numbers eg.  35x14</w:t>
            </w:r>
          </w:p>
          <w:p w:rsidR="00630C01" w:rsidRDefault="00630C01" w:rsidP="005802B0">
            <w:pPr>
              <w:tabs>
                <w:tab w:val="left" w:pos="14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35x  (2x7)</w:t>
            </w:r>
          </w:p>
          <w:p w:rsidR="00630C01" w:rsidRDefault="00630C01" w:rsidP="00630C01">
            <w:pPr>
              <w:tabs>
                <w:tab w:val="left" w:pos="14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(35x2)</w:t>
            </w:r>
            <w:r w:rsidR="000C2A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x7</w:t>
            </w:r>
            <w:r w:rsidR="003261F5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30C01" w:rsidRPr="00630C01" w:rsidRDefault="00630C01" w:rsidP="00630C01">
            <w:pPr>
              <w:tabs>
                <w:tab w:val="left" w:pos="14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70x7= 490</w:t>
            </w:r>
          </w:p>
        </w:tc>
        <w:tc>
          <w:tcPr>
            <w:tcW w:w="1105" w:type="pct"/>
          </w:tcPr>
          <w:p w:rsidR="000C2A81" w:rsidRDefault="000C2A81" w:rsidP="000C2A81">
            <w:pPr>
              <w:rPr>
                <w:rFonts w:ascii="Comic Sans MS" w:hAnsi="Comic Sans MS"/>
                <w:sz w:val="12"/>
                <w:szCs w:val="12"/>
              </w:rPr>
            </w:pPr>
            <w:r w:rsidRPr="005348FA">
              <w:rPr>
                <w:rFonts w:ascii="Comic Sans MS" w:hAnsi="Comic Sans MS"/>
                <w:sz w:val="12"/>
                <w:szCs w:val="12"/>
              </w:rPr>
              <w:t xml:space="preserve">Children should </w:t>
            </w:r>
            <w:r>
              <w:rPr>
                <w:rFonts w:ascii="Comic Sans MS" w:hAnsi="Comic Sans MS"/>
                <w:sz w:val="12"/>
                <w:szCs w:val="12"/>
              </w:rPr>
              <w:t>calculate TO ÷ O mentally, with jottings, using knowledge of known facts.</w:t>
            </w:r>
          </w:p>
          <w:p w:rsidR="00CD249A" w:rsidRPr="005802B0" w:rsidRDefault="00CD249A" w:rsidP="00CD2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30C01" w:rsidRPr="00BE096F" w:rsidRDefault="006A1F4D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>Short division HTO</w:t>
            </w:r>
            <w:r w:rsidR="00CD249A" w:rsidRPr="006A1F4D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</w:t>
            </w:r>
            <w:r w:rsidR="00CD249A" w:rsidRPr="006A1F4D">
              <w:rPr>
                <w:rFonts w:ascii="Comic Sans MS" w:hAnsi="Comic Sans MS"/>
                <w:sz w:val="12"/>
                <w:szCs w:val="12"/>
                <w:u w:val="single"/>
              </w:rPr>
              <w:t xml:space="preserve">÷ </w:t>
            </w: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O </w:t>
            </w:r>
            <w:r w:rsidRPr="005802B0">
              <w:rPr>
                <w:rFonts w:ascii="Comic Sans MS" w:hAnsi="Comic Sans MS"/>
                <w:sz w:val="12"/>
                <w:szCs w:val="12"/>
              </w:rPr>
              <w:t>Children can start to subtract larger</w:t>
            </w:r>
            <w:r>
              <w:rPr>
                <w:rFonts w:ascii="Comic Sans MS" w:hAnsi="Comic Sans MS"/>
                <w:sz w:val="12"/>
                <w:szCs w:val="12"/>
              </w:rPr>
              <w:t xml:space="preserve"> multiples of the divisor</w:t>
            </w:r>
            <w:r w:rsidR="00BE096F">
              <w:rPr>
                <w:rFonts w:ascii="Comic Sans MS" w:hAnsi="Comic Sans MS"/>
                <w:sz w:val="12"/>
                <w:szCs w:val="12"/>
              </w:rPr>
              <w:t>,</w:t>
            </w:r>
            <w:r>
              <w:rPr>
                <w:rFonts w:ascii="Comic Sans MS" w:hAnsi="Comic Sans MS"/>
                <w:sz w:val="12"/>
                <w:szCs w:val="12"/>
              </w:rPr>
              <w:t xml:space="preserve"> by x multiples of 10</w:t>
            </w:r>
          </w:p>
          <w:p w:rsidR="00CD249A" w:rsidRPr="005802B0" w:rsidRDefault="00723D75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647825" cy="9620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96F" w:rsidRDefault="00036058" w:rsidP="008E17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     </w:t>
            </w:r>
          </w:p>
          <w:p w:rsidR="00BE096F" w:rsidRDefault="00BE096F" w:rsidP="00BE09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Solve division by </w:t>
            </w:r>
            <w:r w:rsidRPr="00BE096F">
              <w:rPr>
                <w:rFonts w:ascii="Comic Sans MS" w:hAnsi="Comic Sans MS"/>
                <w:color w:val="FF0000"/>
                <w:sz w:val="12"/>
                <w:szCs w:val="12"/>
              </w:rPr>
              <w:t xml:space="preserve">chunking </w:t>
            </w:r>
            <w:r>
              <w:rPr>
                <w:rFonts w:ascii="Comic Sans MS" w:hAnsi="Comic Sans MS"/>
                <w:sz w:val="12"/>
                <w:szCs w:val="12"/>
              </w:rPr>
              <w:t xml:space="preserve">into known multiples of the divisor and illustrate on a </w:t>
            </w:r>
            <w:r w:rsidRPr="00BE096F">
              <w:rPr>
                <w:rFonts w:ascii="Comic Sans MS" w:hAnsi="Comic Sans MS"/>
                <w:color w:val="FF0000"/>
                <w:sz w:val="12"/>
                <w:szCs w:val="12"/>
              </w:rPr>
              <w:t>vertical number line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CD249A" w:rsidRPr="005802B0" w:rsidRDefault="00CD249A" w:rsidP="008E17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33BFD" w:rsidRPr="005802B0" w:rsidRDefault="00533BFD" w:rsidP="00533B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Any remainders should be</w:t>
            </w:r>
            <w:r w:rsidR="00CD249A" w:rsidRPr="006A1F4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shown </w:t>
            </w:r>
            <w:r w:rsidRPr="00E360EC">
              <w:rPr>
                <w:rFonts w:ascii="Comic Sans MS" w:hAnsi="Comic Sans MS"/>
                <w:color w:val="FF0000"/>
                <w:sz w:val="12"/>
                <w:szCs w:val="12"/>
              </w:rPr>
              <w:t xml:space="preserve">as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integers, then as </w:t>
            </w:r>
            <w:r w:rsidRPr="00E360EC">
              <w:rPr>
                <w:rFonts w:ascii="Comic Sans MS" w:hAnsi="Comic Sans MS"/>
                <w:color w:val="FF0000"/>
                <w:sz w:val="12"/>
                <w:szCs w:val="12"/>
              </w:rPr>
              <w:t>fractions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, i.e. if the children were dividing 32 by 10, the answer should be shown as 3 </w:t>
            </w:r>
            <w:r w:rsidRPr="005802B0">
              <w:rPr>
                <w:rFonts w:ascii="Comic Sans MS" w:hAnsi="Comic Sans MS"/>
                <w:sz w:val="12"/>
                <w:szCs w:val="12"/>
                <w:vertAlign w:val="superscript"/>
              </w:rPr>
              <w:t>2</w:t>
            </w:r>
            <w:r w:rsidRPr="005802B0">
              <w:rPr>
                <w:rFonts w:ascii="Comic Sans MS" w:hAnsi="Comic Sans MS"/>
                <w:sz w:val="12"/>
                <w:szCs w:val="12"/>
              </w:rPr>
              <w:t>/</w:t>
            </w:r>
            <w:r w:rsidRPr="005802B0">
              <w:rPr>
                <w:rFonts w:ascii="Comic Sans MS" w:hAnsi="Comic Sans MS"/>
                <w:sz w:val="12"/>
                <w:szCs w:val="12"/>
                <w:vertAlign w:val="subscript"/>
              </w:rPr>
              <w:t>10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(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which could then be written as 3 </w:t>
            </w:r>
            <w:r w:rsidRPr="005802B0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5802B0">
              <w:rPr>
                <w:rFonts w:ascii="Comic Sans MS" w:hAnsi="Comic Sans MS"/>
                <w:sz w:val="12"/>
                <w:szCs w:val="12"/>
              </w:rPr>
              <w:t>/</w:t>
            </w:r>
            <w:r w:rsidRPr="005802B0">
              <w:rPr>
                <w:rFonts w:ascii="Comic Sans MS" w:hAnsi="Comic Sans MS"/>
                <w:sz w:val="12"/>
                <w:szCs w:val="12"/>
                <w:vertAlign w:val="subscript"/>
              </w:rPr>
              <w:t>5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5802B0">
              <w:rPr>
                <w:rFonts w:ascii="Comic Sans MS" w:hAnsi="Comic Sans MS"/>
                <w:sz w:val="12"/>
                <w:szCs w:val="12"/>
              </w:rPr>
              <w:t>in it’s lowest terms</w:t>
            </w:r>
            <w:r>
              <w:rPr>
                <w:rFonts w:ascii="Comic Sans MS" w:hAnsi="Comic Sans MS"/>
                <w:sz w:val="12"/>
                <w:szCs w:val="12"/>
              </w:rPr>
              <w:t>)</w:t>
            </w:r>
            <w:r w:rsidRPr="005802B0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533BFD" w:rsidRDefault="00533BFD" w:rsidP="00CD2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36058" w:rsidRDefault="00BE096F" w:rsidP="00CD24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Children need to</w:t>
            </w:r>
            <w:r w:rsidR="00CD249A" w:rsidRPr="005802B0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make sensible decisions </w:t>
            </w:r>
            <w:r>
              <w:rPr>
                <w:rFonts w:ascii="Comic Sans MS" w:hAnsi="Comic Sans MS"/>
                <w:sz w:val="12"/>
                <w:szCs w:val="12"/>
              </w:rPr>
              <w:t xml:space="preserve">about </w:t>
            </w:r>
            <w:r w:rsidRPr="00BE096F">
              <w:rPr>
                <w:rFonts w:ascii="Comic Sans MS" w:hAnsi="Comic Sans MS"/>
                <w:color w:val="FF0000"/>
                <w:sz w:val="12"/>
                <w:szCs w:val="12"/>
              </w:rPr>
              <w:t xml:space="preserve">rounding up or down </w:t>
            </w:r>
            <w:r w:rsidRPr="005802B0">
              <w:rPr>
                <w:rFonts w:ascii="Comic Sans MS" w:hAnsi="Comic Sans MS"/>
                <w:sz w:val="12"/>
                <w:szCs w:val="12"/>
              </w:rPr>
              <w:t>after division</w:t>
            </w:r>
            <w:r>
              <w:rPr>
                <w:rFonts w:ascii="Comic Sans MS" w:hAnsi="Comic Sans MS"/>
                <w:sz w:val="12"/>
                <w:szCs w:val="12"/>
              </w:rPr>
              <w:t>, according to the context</w:t>
            </w:r>
            <w:r w:rsidR="00CD249A" w:rsidRPr="005802B0">
              <w:rPr>
                <w:rFonts w:ascii="Comic Sans MS" w:hAnsi="Comic Sans MS"/>
                <w:sz w:val="12"/>
                <w:szCs w:val="12"/>
              </w:rPr>
              <w:t xml:space="preserve">.  </w:t>
            </w:r>
          </w:p>
          <w:p w:rsidR="006127F0" w:rsidRDefault="006127F0" w:rsidP="00CD24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D249A" w:rsidRDefault="00CD249A" w:rsidP="00CD249A">
            <w:pPr>
              <w:rPr>
                <w:noProof/>
              </w:rPr>
            </w:pPr>
            <w:r w:rsidRPr="005802B0">
              <w:rPr>
                <w:rFonts w:ascii="Comic Sans MS" w:hAnsi="Comic Sans MS"/>
              </w:rPr>
              <w:t xml:space="preserve"> </w:t>
            </w:r>
            <w:r w:rsidR="00723D75">
              <w:rPr>
                <w:noProof/>
              </w:rPr>
              <w:drawing>
                <wp:inline distT="0" distB="0" distL="0" distR="0">
                  <wp:extent cx="1485900" cy="1428750"/>
                  <wp:effectExtent l="19050" t="0" r="0" b="0"/>
                  <wp:docPr id="11" name="Picture 10" descr="C:\Users\Sal\Videos\FlipShare Data\Videos\VID0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l\Videos\FlipShare Data\Videos\VID00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CA9">
              <w:rPr>
                <w:noProof/>
              </w:rPr>
              <w:t xml:space="preserve"> </w:t>
            </w:r>
            <w:r w:rsidR="005D2CA9" w:rsidRPr="005D2CA9">
              <w:rPr>
                <w:noProof/>
                <w:sz w:val="12"/>
                <w:szCs w:val="12"/>
              </w:rPr>
              <w:t>(See Y4)</w:t>
            </w:r>
            <w:r w:rsidR="005D2CA9">
              <w:rPr>
                <w:noProof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1"/>
            </w:tblGrid>
            <w:tr w:rsidR="006127F0" w:rsidRPr="006127F0" w:rsidTr="006127F0">
              <w:trPr>
                <w:trHeight w:val="1693"/>
              </w:trPr>
              <w:tc>
                <w:tcPr>
                  <w:tcW w:w="991" w:type="dxa"/>
                </w:tcPr>
                <w:p w:rsidR="006127F0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2000</w:t>
                  </w:r>
                  <w:r w:rsidR="006127F0">
                    <w:rPr>
                      <w:rFonts w:ascii="Comic Sans MS" w:hAnsi="Comic Sans MS"/>
                      <w:sz w:val="12"/>
                      <w:szCs w:val="12"/>
                    </w:rPr>
                    <w:t xml:space="preserve"> ÷ 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400 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2000 ÷ 4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1500 ÷ 500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1500 ÷ 5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400 x 5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500 x 4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1/4 of 2000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1/5 of 2000</w:t>
                  </w:r>
                </w:p>
                <w:p w:rsidR="005D2CA9" w:rsidRDefault="005D2CA9" w:rsidP="006127F0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5D2CA9" w:rsidRPr="005D2CA9" w:rsidRDefault="005D2CA9" w:rsidP="006127F0">
                  <w:pPr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  <w:r w:rsidRPr="005D2CA9">
                    <w:rPr>
                      <w:rFonts w:ascii="Comic Sans MS" w:hAnsi="Comic Sans MS"/>
                      <w:b/>
                      <w:sz w:val="12"/>
                      <w:szCs w:val="12"/>
                    </w:rPr>
                    <w:t>Known Facts</w:t>
                  </w:r>
                </w:p>
              </w:tc>
            </w:tr>
          </w:tbl>
          <w:p w:rsidR="006127F0" w:rsidRDefault="006127F0" w:rsidP="00CD249A">
            <w:pPr>
              <w:rPr>
                <w:noProof/>
              </w:rPr>
            </w:pPr>
          </w:p>
          <w:p w:rsidR="006127F0" w:rsidRPr="005802B0" w:rsidRDefault="00723D75" w:rsidP="00CD24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381125" cy="1133475"/>
                  <wp:effectExtent l="19050" t="0" r="9525" b="0"/>
                  <wp:docPr id="12" name="Picture 8" descr="C:\Users\Sal\Videos\FlipShare Data\Videos\VID0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l\Videos\FlipShare Data\Videos\VID0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0652" t="-2679" r="5225" b="7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7F0">
              <w:rPr>
                <w:rFonts w:ascii="Comic Sans MS" w:hAnsi="Comic Sans MS"/>
                <w:noProof/>
                <w:sz w:val="12"/>
                <w:szCs w:val="12"/>
              </w:rPr>
              <w:t xml:space="preserve">  </w:t>
            </w:r>
          </w:p>
          <w:p w:rsidR="006127F0" w:rsidRPr="005802B0" w:rsidRDefault="006127F0" w:rsidP="00CD249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747D02" w:rsidRPr="003712B5" w:rsidRDefault="00747D02">
      <w:pPr>
        <w:rPr>
          <w:rFonts w:ascii="Comic Sans MS" w:hAnsi="Comic Sans MS"/>
          <w:sz w:val="48"/>
          <w:szCs w:val="48"/>
        </w:rPr>
      </w:pPr>
    </w:p>
    <w:sectPr w:rsidR="00747D02" w:rsidRPr="003712B5" w:rsidSect="00DE78FF">
      <w:headerReference w:type="default" r:id="rId19"/>
      <w:footerReference w:type="default" r:id="rId20"/>
      <w:pgSz w:w="16838" w:h="11906" w:orient="landscape"/>
      <w:pgMar w:top="899" w:right="1440" w:bottom="360" w:left="3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CD" w:rsidRDefault="00011ECD">
      <w:r>
        <w:separator/>
      </w:r>
    </w:p>
  </w:endnote>
  <w:endnote w:type="continuationSeparator" w:id="0">
    <w:p w:rsidR="00011ECD" w:rsidRDefault="0001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02" w:rsidRPr="00145C02" w:rsidRDefault="00145C02">
    <w:pPr>
      <w:pStyle w:val="Footer"/>
      <w:rPr>
        <w:sz w:val="20"/>
        <w:szCs w:val="20"/>
      </w:rPr>
    </w:pPr>
    <w:r w:rsidRPr="0081732B">
      <w:rPr>
        <w:sz w:val="20"/>
        <w:szCs w:val="20"/>
      </w:rPr>
      <w:t>Encourage children to check results by using the inverse, using a different method e.g. equivalent calculation and by estimation where appropriate.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CD" w:rsidRDefault="00011ECD">
      <w:r>
        <w:separator/>
      </w:r>
    </w:p>
  </w:footnote>
  <w:footnote w:type="continuationSeparator" w:id="0">
    <w:p w:rsidR="00011ECD" w:rsidRDefault="00011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02" w:rsidRPr="00145C02" w:rsidRDefault="00DE78FF">
    <w:pPr>
      <w:pStyle w:val="Header"/>
      <w:rPr>
        <w:sz w:val="20"/>
        <w:szCs w:val="20"/>
      </w:rPr>
    </w:pPr>
    <w:r>
      <w:rPr>
        <w:sz w:val="20"/>
        <w:szCs w:val="20"/>
      </w:rPr>
      <w:t>In</w:t>
    </w:r>
    <w:r w:rsidRPr="00BE7EC6">
      <w:rPr>
        <w:sz w:val="20"/>
        <w:szCs w:val="20"/>
      </w:rPr>
      <w:t xml:space="preserve"> order to encourage children to work mentally, calculati</w:t>
    </w:r>
    <w:r>
      <w:rPr>
        <w:sz w:val="20"/>
        <w:szCs w:val="20"/>
      </w:rPr>
      <w:t>o</w:t>
    </w:r>
    <w:r w:rsidRPr="00BE7EC6">
      <w:rPr>
        <w:sz w:val="20"/>
        <w:szCs w:val="20"/>
      </w:rPr>
      <w:t>ns should always be presented horizontally so children can make decisions about how to tackle them.</w:t>
    </w:r>
    <w:r>
      <w:rPr>
        <w:sz w:val="20"/>
        <w:szCs w:val="20"/>
      </w:rPr>
      <w:t xml:space="preserve">  Encourage children to choose to use the most efficient method for the numbers and the context. Teach operations together to emphasise the importance of inverse.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D18"/>
    <w:multiLevelType w:val="hybridMultilevel"/>
    <w:tmpl w:val="EC340630"/>
    <w:lvl w:ilvl="0" w:tplc="F7C4E06E">
      <w:start w:val="1"/>
      <w:numFmt w:val="bullet"/>
      <w:lvlText w:val=""/>
      <w:lvlJc w:val="left"/>
      <w:pPr>
        <w:tabs>
          <w:tab w:val="num" w:pos="642"/>
        </w:tabs>
        <w:ind w:left="642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895626A"/>
    <w:multiLevelType w:val="hybridMultilevel"/>
    <w:tmpl w:val="AA981688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86236"/>
    <w:multiLevelType w:val="hybridMultilevel"/>
    <w:tmpl w:val="FECCA0B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74CD1"/>
    <w:multiLevelType w:val="hybridMultilevel"/>
    <w:tmpl w:val="9EEC718A"/>
    <w:lvl w:ilvl="0" w:tplc="5F9EA5F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C6AFC"/>
    <w:multiLevelType w:val="hybridMultilevel"/>
    <w:tmpl w:val="35349664"/>
    <w:lvl w:ilvl="0" w:tplc="D2F6A2BA">
      <w:start w:val="37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6794D"/>
    <w:multiLevelType w:val="hybridMultilevel"/>
    <w:tmpl w:val="BAE803F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F40631"/>
    <w:multiLevelType w:val="hybridMultilevel"/>
    <w:tmpl w:val="D83C1BF2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62D23"/>
    <w:multiLevelType w:val="hybridMultilevel"/>
    <w:tmpl w:val="47387EF6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C63D4A"/>
    <w:multiLevelType w:val="hybridMultilevel"/>
    <w:tmpl w:val="0CE63B52"/>
    <w:lvl w:ilvl="0" w:tplc="8BEC56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01BBE"/>
    <w:multiLevelType w:val="hybridMultilevel"/>
    <w:tmpl w:val="63AAD7DE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B5477B"/>
    <w:multiLevelType w:val="hybridMultilevel"/>
    <w:tmpl w:val="6EC4E7D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22BBC"/>
    <w:multiLevelType w:val="multilevel"/>
    <w:tmpl w:val="3BE08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164D9"/>
    <w:multiLevelType w:val="hybridMultilevel"/>
    <w:tmpl w:val="CAD86BCE"/>
    <w:lvl w:ilvl="0" w:tplc="2FB219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0F1BDF"/>
    <w:multiLevelType w:val="hybridMultilevel"/>
    <w:tmpl w:val="B9D4B06E"/>
    <w:lvl w:ilvl="0" w:tplc="8F1E1AF0">
      <w:start w:val="6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4">
    <w:nsid w:val="6DA11B8F"/>
    <w:multiLevelType w:val="hybridMultilevel"/>
    <w:tmpl w:val="082E241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41CAB"/>
    <w:multiLevelType w:val="hybridMultilevel"/>
    <w:tmpl w:val="0E2E57AE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2119C"/>
    <w:multiLevelType w:val="hybridMultilevel"/>
    <w:tmpl w:val="74789A4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52B5F"/>
    <w:multiLevelType w:val="hybridMultilevel"/>
    <w:tmpl w:val="3BE08C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A7FAA"/>
    <w:multiLevelType w:val="hybridMultilevel"/>
    <w:tmpl w:val="DF8233BE"/>
    <w:lvl w:ilvl="0" w:tplc="5F9EA5F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 w:numId="15">
    <w:abstractNumId w:val="5"/>
  </w:num>
  <w:num w:numId="16">
    <w:abstractNumId w:val="17"/>
  </w:num>
  <w:num w:numId="17">
    <w:abstractNumId w:val="11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2B5"/>
    <w:rsid w:val="00004C72"/>
    <w:rsid w:val="00011ECD"/>
    <w:rsid w:val="0002574B"/>
    <w:rsid w:val="00036058"/>
    <w:rsid w:val="000611F0"/>
    <w:rsid w:val="000C2A81"/>
    <w:rsid w:val="000E2D1C"/>
    <w:rsid w:val="000F7524"/>
    <w:rsid w:val="001221F0"/>
    <w:rsid w:val="00145C02"/>
    <w:rsid w:val="001731CA"/>
    <w:rsid w:val="001A5C37"/>
    <w:rsid w:val="001F5F94"/>
    <w:rsid w:val="0027033B"/>
    <w:rsid w:val="002F7910"/>
    <w:rsid w:val="00314666"/>
    <w:rsid w:val="003261F5"/>
    <w:rsid w:val="00327624"/>
    <w:rsid w:val="003712B5"/>
    <w:rsid w:val="00392229"/>
    <w:rsid w:val="003A5A63"/>
    <w:rsid w:val="003D746B"/>
    <w:rsid w:val="004B72E2"/>
    <w:rsid w:val="00500473"/>
    <w:rsid w:val="00533BFD"/>
    <w:rsid w:val="005348FA"/>
    <w:rsid w:val="0053773B"/>
    <w:rsid w:val="00565694"/>
    <w:rsid w:val="005802B0"/>
    <w:rsid w:val="005B45A6"/>
    <w:rsid w:val="005D1BA7"/>
    <w:rsid w:val="005D2CA9"/>
    <w:rsid w:val="005D5117"/>
    <w:rsid w:val="006127F0"/>
    <w:rsid w:val="00626606"/>
    <w:rsid w:val="00630507"/>
    <w:rsid w:val="00630C01"/>
    <w:rsid w:val="00647F37"/>
    <w:rsid w:val="00661A51"/>
    <w:rsid w:val="00681EF1"/>
    <w:rsid w:val="00696C8F"/>
    <w:rsid w:val="006A1F4D"/>
    <w:rsid w:val="006D3D6A"/>
    <w:rsid w:val="0070241D"/>
    <w:rsid w:val="00723D75"/>
    <w:rsid w:val="00747D02"/>
    <w:rsid w:val="00774051"/>
    <w:rsid w:val="007C26C1"/>
    <w:rsid w:val="007C3D7D"/>
    <w:rsid w:val="007E0668"/>
    <w:rsid w:val="007E70A7"/>
    <w:rsid w:val="008015B2"/>
    <w:rsid w:val="00803321"/>
    <w:rsid w:val="00811099"/>
    <w:rsid w:val="008841E8"/>
    <w:rsid w:val="008E17AD"/>
    <w:rsid w:val="009131F3"/>
    <w:rsid w:val="009752C7"/>
    <w:rsid w:val="009D274A"/>
    <w:rsid w:val="00A237F0"/>
    <w:rsid w:val="00AC6862"/>
    <w:rsid w:val="00B4302F"/>
    <w:rsid w:val="00B868F5"/>
    <w:rsid w:val="00BA25A7"/>
    <w:rsid w:val="00BE096F"/>
    <w:rsid w:val="00C0616F"/>
    <w:rsid w:val="00CD249A"/>
    <w:rsid w:val="00DD192B"/>
    <w:rsid w:val="00DE4353"/>
    <w:rsid w:val="00DE78FF"/>
    <w:rsid w:val="00DF26CD"/>
    <w:rsid w:val="00E0012F"/>
    <w:rsid w:val="00E123A9"/>
    <w:rsid w:val="00E60817"/>
    <w:rsid w:val="00E77781"/>
    <w:rsid w:val="00E91892"/>
    <w:rsid w:val="00EB39C1"/>
    <w:rsid w:val="00ED7C2C"/>
    <w:rsid w:val="00EF747E"/>
    <w:rsid w:val="00F24ADF"/>
    <w:rsid w:val="00F62AEF"/>
    <w:rsid w:val="00F86E8E"/>
    <w:rsid w:val="00F930A4"/>
    <w:rsid w:val="00F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21" type="connector" idref="#_x0000_s1043"/>
        <o:r id="V:Rule23" type="connector" idref="#_x0000_s1045"/>
        <o:r id="V:Rule41" type="connector" idref="#_x0000_s1062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5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C0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Addititon</vt:lpstr>
    </vt:vector>
  </TitlesOfParts>
  <Company>Lancashire County Council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Addititon</dc:title>
  <dc:creator>user</dc:creator>
  <cp:lastModifiedBy>mlovett</cp:lastModifiedBy>
  <cp:revision>2</cp:revision>
  <dcterms:created xsi:type="dcterms:W3CDTF">2014-06-13T08:32:00Z</dcterms:created>
  <dcterms:modified xsi:type="dcterms:W3CDTF">2014-06-13T08:32:00Z</dcterms:modified>
</cp:coreProperties>
</file>