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FF25DA" w:rsidP="00FF25DA" w:rsidRDefault="00FF25DA" w14:paraId="59A8D9CD" wp14:textId="77777777">
      <w:pPr>
        <w:jc w:val="center"/>
        <w:rPr>
          <w:rFonts w:ascii="Berlin Sans FB Demi" w:hAnsi="Berlin Sans FB Demi"/>
          <w:b/>
          <w:sz w:val="72"/>
        </w:rPr>
      </w:pPr>
      <w:r>
        <w:rPr>
          <w:rFonts w:ascii="Berlin Sans FB Demi" w:hAnsi="Berlin Sans FB Demi"/>
          <w:b/>
          <w:sz w:val="72"/>
        </w:rPr>
        <w:t>St</w:t>
      </w:r>
      <w:r w:rsidRPr="00713478">
        <w:rPr>
          <w:rFonts w:ascii="Berlin Sans FB Demi" w:hAnsi="Berlin Sans FB Demi"/>
          <w:b/>
          <w:sz w:val="72"/>
        </w:rPr>
        <w:t xml:space="preserve"> David’s C of E Primary School</w:t>
      </w:r>
    </w:p>
    <w:p xmlns:wp14="http://schemas.microsoft.com/office/word/2010/wordml" w:rsidR="00FF25DA" w:rsidP="00FF25DA" w:rsidRDefault="00FF25DA" w14:paraId="5CE425DC" wp14:textId="77777777">
      <w:pPr>
        <w:jc w:val="center"/>
        <w:rPr>
          <w:rFonts w:ascii="Berlin Sans FB Demi" w:hAnsi="Berlin Sans FB Demi"/>
          <w:b/>
          <w:sz w:val="72"/>
        </w:rPr>
      </w:pPr>
      <w:r>
        <w:rPr>
          <w:rFonts w:ascii="Berlin Sans FB Demi" w:hAnsi="Berlin Sans FB Demi"/>
          <w:b/>
          <w:sz w:val="72"/>
        </w:rPr>
        <w:t xml:space="preserve">2019-20 </w:t>
      </w:r>
    </w:p>
    <w:p xmlns:wp14="http://schemas.microsoft.com/office/word/2010/wordml" w:rsidRPr="0021770A" w:rsidR="00FF25DA" w:rsidP="0520547A" w:rsidRDefault="00FF25DA" w14:paraId="69DC7722" wp14:textId="52C4BC18">
      <w:pPr>
        <w:jc w:val="center"/>
        <w:rPr>
          <w:rFonts w:ascii="Berlin Sans FB Demi" w:hAnsi="Berlin Sans FB Demi"/>
          <w:b w:val="1"/>
          <w:bCs w:val="1"/>
          <w:i w:val="1"/>
          <w:iCs w:val="1"/>
          <w:sz w:val="52"/>
          <w:szCs w:val="52"/>
        </w:rPr>
      </w:pPr>
      <w:r w:rsidRPr="0520547A" w:rsidR="00FF25DA">
        <w:rPr>
          <w:rFonts w:ascii="Berlin Sans FB Demi" w:hAnsi="Berlin Sans FB Demi"/>
          <w:b w:val="1"/>
          <w:bCs w:val="1"/>
          <w:i w:val="1"/>
          <w:iCs w:val="1"/>
          <w:sz w:val="52"/>
          <w:szCs w:val="52"/>
        </w:rPr>
        <w:t>(</w:t>
      </w:r>
      <w:proofErr w:type="spellStart"/>
      <w:r w:rsidRPr="0520547A" w:rsidR="00FF25DA">
        <w:rPr>
          <w:rFonts w:ascii="Berlin Sans FB Demi" w:hAnsi="Berlin Sans FB Demi"/>
          <w:b w:val="1"/>
          <w:bCs w:val="1"/>
          <w:i w:val="1"/>
          <w:iCs w:val="1"/>
          <w:sz w:val="52"/>
          <w:szCs w:val="52"/>
        </w:rPr>
        <w:t>inc</w:t>
      </w:r>
      <w:proofErr w:type="spellEnd"/>
      <w:r w:rsidRPr="0520547A" w:rsidR="00FF25DA">
        <w:rPr>
          <w:rFonts w:ascii="Berlin Sans FB Demi" w:hAnsi="Berlin Sans FB Demi"/>
          <w:b w:val="1"/>
          <w:bCs w:val="1"/>
          <w:i w:val="1"/>
          <w:iCs w:val="1"/>
          <w:sz w:val="52"/>
          <w:szCs w:val="52"/>
        </w:rPr>
        <w:t xml:space="preserve"> </w:t>
      </w:r>
      <w:r w:rsidRPr="0520547A" w:rsidR="0021770A">
        <w:rPr>
          <w:rFonts w:ascii="Berlin Sans FB Demi" w:hAnsi="Berlin Sans FB Demi"/>
          <w:b w:val="1"/>
          <w:bCs w:val="1"/>
          <w:i w:val="1"/>
          <w:iCs w:val="1"/>
          <w:sz w:val="52"/>
          <w:szCs w:val="52"/>
        </w:rPr>
        <w:t>20</w:t>
      </w:r>
      <w:r w:rsidRPr="0520547A" w:rsidR="5333B2C0">
        <w:rPr>
          <w:rFonts w:ascii="Berlin Sans FB Demi" w:hAnsi="Berlin Sans FB Demi"/>
          <w:b w:val="1"/>
          <w:bCs w:val="1"/>
          <w:i w:val="1"/>
          <w:iCs w:val="1"/>
          <w:sz w:val="52"/>
          <w:szCs w:val="52"/>
        </w:rPr>
        <w:t>19/20</w:t>
      </w:r>
      <w:r w:rsidRPr="0520547A" w:rsidR="0021770A">
        <w:rPr>
          <w:rFonts w:ascii="Berlin Sans FB Demi" w:hAnsi="Berlin Sans FB Demi"/>
          <w:b w:val="1"/>
          <w:bCs w:val="1"/>
          <w:i w:val="1"/>
          <w:iCs w:val="1"/>
          <w:sz w:val="52"/>
          <w:szCs w:val="52"/>
        </w:rPr>
        <w:t xml:space="preserve"> </w:t>
      </w:r>
      <w:r w:rsidRPr="0520547A" w:rsidR="00FF25DA">
        <w:rPr>
          <w:rFonts w:ascii="Berlin Sans FB Demi" w:hAnsi="Berlin Sans FB Demi"/>
          <w:b w:val="1"/>
          <w:bCs w:val="1"/>
          <w:i w:val="1"/>
          <w:iCs w:val="1"/>
          <w:sz w:val="52"/>
          <w:szCs w:val="52"/>
        </w:rPr>
        <w:t>summary review)</w:t>
      </w:r>
    </w:p>
    <w:p xmlns:wp14="http://schemas.microsoft.com/office/word/2010/wordml" w:rsidRPr="00713478" w:rsidR="00FF25DA" w:rsidP="00FF25DA" w:rsidRDefault="00FF25DA" w14:paraId="672A6659" wp14:textId="77777777">
      <w:pPr>
        <w:rPr>
          <w:rFonts w:ascii="Berlin Sans FB Demi" w:hAnsi="Berlin Sans FB Demi"/>
          <w:b/>
          <w:sz w:val="72"/>
        </w:rPr>
      </w:pPr>
    </w:p>
    <w:p xmlns:wp14="http://schemas.microsoft.com/office/word/2010/wordml" w:rsidR="00705079" w:rsidP="00FF25DA" w:rsidRDefault="00FF25DA" w14:paraId="0A37501D" wp14:textId="77777777">
      <w:pPr>
        <w:spacing w:line="242" w:lineRule="auto"/>
        <w:jc w:val="center"/>
        <w:sectPr w:rsidR="00705079">
          <w:footerReference w:type="default" r:id="rId8"/>
          <w:pgSz w:w="16840" w:h="11910" w:orient="landscape"/>
          <w:pgMar w:top="640" w:right="0" w:bottom="280" w:left="0" w:header="720" w:footer="720" w:gutter="0"/>
          <w:cols w:space="720"/>
        </w:sectPr>
      </w:pPr>
      <w:r w:rsidR="00FF25DA">
        <w:drawing>
          <wp:inline xmlns:wp14="http://schemas.microsoft.com/office/word/2010/wordprocessingDrawing" wp14:editId="3E42304D" wp14:anchorId="02AB1563">
            <wp:extent cx="4523232" cy="4322064"/>
            <wp:effectExtent l="0" t="0" r="0" b="0"/>
            <wp:docPr id="1" name="Picture 1" descr="A close up of a sign&#10;&#10;Description generated with high confidence" title=""/>
            <wp:cNvGraphicFramePr>
              <a:graphicFrameLocks noChangeAspect="1"/>
            </wp:cNvGraphicFramePr>
            <a:graphic>
              <a:graphicData uri="http://schemas.openxmlformats.org/drawingml/2006/picture">
                <pic:pic>
                  <pic:nvPicPr>
                    <pic:cNvPr id="0" name="Picture 1"/>
                    <pic:cNvPicPr/>
                  </pic:nvPicPr>
                  <pic:blipFill>
                    <a:blip r:embed="Rd0bba439eaf842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23232" cy="4322064"/>
                    </a:xfrm>
                    <a:prstGeom prst="rect">
                      <a:avLst/>
                    </a:prstGeom>
                  </pic:spPr>
                </pic:pic>
              </a:graphicData>
            </a:graphic>
          </wp:inline>
        </w:drawing>
      </w:r>
    </w:p>
    <w:p xmlns:wp14="http://schemas.microsoft.com/office/word/2010/wordml" w:rsidR="00705079" w:rsidRDefault="00604396" w14:paraId="0F1FACA6" wp14:textId="77777777">
      <w:pPr>
        <w:pStyle w:val="BodyText"/>
        <w:rPr>
          <w:rFonts w:ascii="Times New Roman"/>
          <w:sz w:val="20"/>
        </w:rPr>
      </w:pPr>
      <w:r>
        <w:rPr>
          <w:noProof/>
          <w:lang w:bidi="ar-SA"/>
        </w:rPr>
        <w:lastRenderedPageBreak/>
        <mc:AlternateContent>
          <mc:Choice Requires="wpg">
            <w:drawing>
              <wp:anchor xmlns:wp14="http://schemas.microsoft.com/office/word/2010/wordprocessingDrawing" distT="0" distB="0" distL="114300" distR="114300" simplePos="0" relativeHeight="1096" behindDoc="0" locked="0" layoutInCell="1" allowOverlap="1" wp14:anchorId="7D5FAB4F" wp14:editId="7777777">
                <wp:simplePos x="0" y="0"/>
                <wp:positionH relativeFrom="page">
                  <wp:posOffset>457200</wp:posOffset>
                </wp:positionH>
                <wp:positionV relativeFrom="page">
                  <wp:posOffset>457200</wp:posOffset>
                </wp:positionV>
                <wp:extent cx="10234930" cy="568960"/>
                <wp:effectExtent l="0" t="0" r="4445"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05079" w:rsidRDefault="00C84880" w14:paraId="7A33C5AF" wp14:textId="77777777">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12375C5">
              <v:group id="Group 5" style="position:absolute;margin-left:36pt;margin-top:36pt;width:805.9pt;height:44.8pt;z-index:1096;mso-position-horizontal-relative:page;mso-position-vertical-relative:page" coordsize="16118,896" coordorigin="720,72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ZwMAAHA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B2Zl&#10;BmcDAABwCgAADgAAAAAAAAAAAAAAAAAuAgAAZHJzL2Uyb0RvYy54bWxQSwECLQAUAAYACAAAACEA&#10;qykOV94AAAAKAQAADwAAAAAAAAAAAAAAAADBBQAAZHJzL2Rvd25yZXYueG1sUEsFBgAAAAAEAAQA&#10;8wAAAMwGAAAAAA==&#10;">
                <v:rect id="Rectangle 7" style="position:absolute;left:720;top:720;width:16118;height:896;visibility:visible;mso-wrap-style:square;v-text-anchor:top" o:spid="_x0000_s1027" fillcolor="#6dbf4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"/>
                <v:shapetype id="_x0000_t202" coordsize="21600,21600" o:spt="202" path="m,l,21600r21600,l21600,xe">
                  <v:stroke joinstyle="miter"/>
                  <v:path gradientshapeok="t" o:connecttype="rect"/>
                </v:shapetype>
                <v:shape id="Text Box 6" style="position:absolute;left:720;top:720;width:16118;height:896;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705079" w:rsidRDefault="00C84880" w14:paraId="69348DDA" wp14:textId="77777777">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xmlns:wp14="http://schemas.microsoft.com/office/word/2010/wordml" w:rsidR="00705079" w:rsidRDefault="00705079" w14:paraId="5DAB6C7B" wp14:textId="77777777">
      <w:pPr>
        <w:pStyle w:val="BodyText"/>
        <w:rPr>
          <w:rFonts w:ascii="Times New Roman"/>
          <w:sz w:val="20"/>
        </w:rPr>
      </w:pPr>
    </w:p>
    <w:p xmlns:wp14="http://schemas.microsoft.com/office/word/2010/wordml" w:rsidR="00705079" w:rsidRDefault="00705079" w14:paraId="02EB378F" wp14:textId="77777777">
      <w:pPr>
        <w:pStyle w:val="BodyText"/>
        <w:rPr>
          <w:rFonts w:ascii="Times New Roman"/>
          <w:sz w:val="20"/>
        </w:rPr>
      </w:pPr>
    </w:p>
    <w:p xmlns:wp14="http://schemas.microsoft.com/office/word/2010/wordml" w:rsidR="00705079" w:rsidRDefault="00705079" w14:paraId="6A05A809" wp14:textId="77777777">
      <w:pPr>
        <w:pStyle w:val="BodyText"/>
        <w:rPr>
          <w:rFonts w:ascii="Times New Roman"/>
          <w:sz w:val="20"/>
        </w:rPr>
      </w:pPr>
    </w:p>
    <w:p xmlns:wp14="http://schemas.microsoft.com/office/word/2010/wordml" w:rsidR="00705079" w:rsidRDefault="00705079" w14:paraId="5A39BBE3" wp14:textId="77777777">
      <w:pPr>
        <w:pStyle w:val="BodyText"/>
        <w:rPr>
          <w:rFonts w:ascii="Times New Roman"/>
          <w:sz w:val="20"/>
        </w:rPr>
      </w:pPr>
    </w:p>
    <w:p xmlns:wp14="http://schemas.microsoft.com/office/word/2010/wordml" w:rsidR="00705079" w:rsidRDefault="00705079" w14:paraId="41C8F396" wp14:textId="77777777">
      <w:pPr>
        <w:pStyle w:val="BodyText"/>
        <w:spacing w:before="9" w:after="1"/>
        <w:rPr>
          <w:rFonts w:ascii="Times New Roman"/>
          <w:sz w:val="16"/>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7700"/>
        <w:gridCol w:w="7677"/>
      </w:tblGrid>
      <w:tr xmlns:wp14="http://schemas.microsoft.com/office/word/2010/wordml" w:rsidR="00705079" w14:paraId="6D56C01A" wp14:textId="77777777">
        <w:trPr>
          <w:trHeight w:val="497"/>
        </w:trPr>
        <w:tc>
          <w:tcPr>
            <w:tcW w:w="7700" w:type="dxa"/>
          </w:tcPr>
          <w:p w:rsidR="00636B0D" w:rsidP="00636B0D" w:rsidRDefault="00636B0D" w14:paraId="406FACF9" wp14:textId="77777777">
            <w:pPr>
              <w:pStyle w:val="TableParagraph"/>
              <w:spacing w:before="21"/>
              <w:ind w:left="80"/>
              <w:rPr>
                <w:color w:val="231F20"/>
                <w:sz w:val="24"/>
              </w:rPr>
            </w:pPr>
            <w:r w:rsidRPr="00636B0D">
              <w:rPr>
                <w:b/>
                <w:color w:val="231F20"/>
                <w:sz w:val="24"/>
              </w:rPr>
              <w:t>2018/19 Funding</w:t>
            </w:r>
            <w:r>
              <w:rPr>
                <w:color w:val="231F20"/>
                <w:sz w:val="24"/>
              </w:rPr>
              <w:t xml:space="preserve">      </w:t>
            </w:r>
          </w:p>
          <w:p w:rsidR="00705079" w:rsidP="00636B0D" w:rsidRDefault="00C84880" w14:paraId="57C50544" wp14:textId="77777777">
            <w:pPr>
              <w:pStyle w:val="TableParagraph"/>
              <w:spacing w:before="21"/>
              <w:ind w:left="80"/>
              <w:rPr>
                <w:sz w:val="24"/>
              </w:rPr>
            </w:pPr>
            <w:r>
              <w:rPr>
                <w:color w:val="231F20"/>
                <w:sz w:val="24"/>
              </w:rPr>
              <w:t>Key achievements to date:</w:t>
            </w:r>
            <w:r w:rsidR="00636B0D">
              <w:rPr>
                <w:color w:val="231F20"/>
                <w:sz w:val="24"/>
              </w:rPr>
              <w:t xml:space="preserve"> </w:t>
            </w:r>
          </w:p>
        </w:tc>
        <w:tc>
          <w:tcPr>
            <w:tcW w:w="7677" w:type="dxa"/>
          </w:tcPr>
          <w:p w:rsidR="00636B0D" w:rsidRDefault="00636B0D" w14:paraId="3F32B72B" wp14:textId="77777777">
            <w:pPr>
              <w:pStyle w:val="TableParagraph"/>
              <w:spacing w:before="21"/>
              <w:ind w:left="80"/>
              <w:rPr>
                <w:color w:val="231F20"/>
                <w:sz w:val="24"/>
              </w:rPr>
            </w:pPr>
            <w:r w:rsidRPr="00636B0D">
              <w:rPr>
                <w:b/>
                <w:color w:val="231F20"/>
                <w:sz w:val="24"/>
              </w:rPr>
              <w:t>2019/20 Funding</w:t>
            </w:r>
            <w:r>
              <w:rPr>
                <w:color w:val="231F20"/>
                <w:sz w:val="24"/>
              </w:rPr>
              <w:t xml:space="preserve">    </w:t>
            </w:r>
          </w:p>
          <w:p w:rsidR="00705079" w:rsidRDefault="00C84880" w14:paraId="2208EF36" wp14:textId="77777777">
            <w:pPr>
              <w:pStyle w:val="TableParagraph"/>
              <w:spacing w:before="21"/>
              <w:ind w:left="80"/>
              <w:rPr>
                <w:sz w:val="24"/>
              </w:rPr>
            </w:pPr>
            <w:r>
              <w:rPr>
                <w:color w:val="231F20"/>
                <w:sz w:val="24"/>
              </w:rPr>
              <w:t>Areas for further improvement and baseline evidence of need:</w:t>
            </w:r>
          </w:p>
        </w:tc>
      </w:tr>
      <w:tr xmlns:wp14="http://schemas.microsoft.com/office/word/2010/wordml" w:rsidR="00705079" w14:paraId="6740D051" wp14:textId="77777777">
        <w:trPr>
          <w:trHeight w:val="2551"/>
        </w:trPr>
        <w:tc>
          <w:tcPr>
            <w:tcW w:w="7700" w:type="dxa"/>
          </w:tcPr>
          <w:p w:rsidR="00E36E41" w:rsidP="00E36E41" w:rsidRDefault="00E36E41" w14:paraId="0BE3A49A" wp14:textId="77777777">
            <w:pPr>
              <w:pStyle w:val="TableParagraph"/>
              <w:numPr>
                <w:ilvl w:val="0"/>
                <w:numId w:val="2"/>
              </w:numPr>
              <w:rPr>
                <w:rFonts w:ascii="Times New Roman"/>
                <w:sz w:val="24"/>
              </w:rPr>
            </w:pPr>
            <w:r>
              <w:rPr>
                <w:rFonts w:ascii="Times New Roman"/>
                <w:sz w:val="24"/>
              </w:rPr>
              <w:t xml:space="preserve">Funding has enabled the school to provide </w:t>
            </w:r>
            <w:r w:rsidRPr="00E36E41">
              <w:rPr>
                <w:rFonts w:ascii="Times New Roman"/>
                <w:b/>
                <w:sz w:val="24"/>
              </w:rPr>
              <w:t xml:space="preserve">swimming </w:t>
            </w:r>
            <w:r>
              <w:rPr>
                <w:rFonts w:ascii="Times New Roman"/>
                <w:sz w:val="24"/>
              </w:rPr>
              <w:t>sessions in Y5/6 (over and above) the NC requirements which has meant that 79% of pupils left St Ds able to swim 25m or more (most significantly more).</w:t>
            </w:r>
            <w:r w:rsidR="00636B0D">
              <w:rPr>
                <w:rFonts w:ascii="Times New Roman"/>
                <w:sz w:val="24"/>
              </w:rPr>
              <w:t xml:space="preserve"> Y3/4 pupils have continued with their NC offer sessions throughout the summer term.</w:t>
            </w:r>
          </w:p>
          <w:p w:rsidR="00705079" w:rsidP="00E36E41" w:rsidRDefault="00E36E41" w14:paraId="29D6B04F" wp14:textId="77777777">
            <w:pPr>
              <w:pStyle w:val="TableParagraph"/>
              <w:ind w:left="360"/>
              <w:rPr>
                <w:rFonts w:ascii="Times New Roman"/>
                <w:sz w:val="24"/>
              </w:rPr>
            </w:pPr>
            <w:r>
              <w:rPr>
                <w:rFonts w:ascii="Times New Roman"/>
                <w:sz w:val="24"/>
              </w:rPr>
              <w:t xml:space="preserve"> </w:t>
            </w:r>
          </w:p>
          <w:p w:rsidR="00E36E41" w:rsidP="00E36E41" w:rsidRDefault="00E36E41" w14:paraId="7B546F06" wp14:textId="77777777">
            <w:pPr>
              <w:pStyle w:val="TableParagraph"/>
              <w:numPr>
                <w:ilvl w:val="0"/>
                <w:numId w:val="2"/>
              </w:numPr>
              <w:rPr>
                <w:rFonts w:ascii="Times New Roman"/>
                <w:sz w:val="24"/>
              </w:rPr>
            </w:pPr>
            <w:r w:rsidRPr="00E36E41">
              <w:rPr>
                <w:rFonts w:ascii="Times New Roman"/>
                <w:b/>
                <w:sz w:val="24"/>
              </w:rPr>
              <w:t>Transportation</w:t>
            </w:r>
            <w:r>
              <w:rPr>
                <w:rFonts w:ascii="Times New Roman"/>
                <w:sz w:val="24"/>
              </w:rPr>
              <w:t xml:space="preserve"> </w:t>
            </w:r>
            <w:r>
              <w:rPr>
                <w:rFonts w:ascii="Times New Roman"/>
                <w:sz w:val="24"/>
              </w:rPr>
              <w:t>–</w:t>
            </w:r>
            <w:r w:rsidR="00636B0D">
              <w:rPr>
                <w:rFonts w:ascii="Times New Roman"/>
                <w:sz w:val="24"/>
              </w:rPr>
              <w:t xml:space="preserve"> Sports Premium funding</w:t>
            </w:r>
            <w:r>
              <w:rPr>
                <w:rFonts w:ascii="Times New Roman"/>
                <w:sz w:val="24"/>
              </w:rPr>
              <w:t xml:space="preserve"> money has helped to part finance transportation that facilitated greater participation in a wider range of sporting events </w:t>
            </w:r>
            <w:r>
              <w:rPr>
                <w:rFonts w:ascii="Times New Roman"/>
                <w:sz w:val="24"/>
              </w:rPr>
              <w:t>–</w:t>
            </w:r>
            <w:r>
              <w:rPr>
                <w:rFonts w:ascii="Times New Roman"/>
                <w:sz w:val="24"/>
              </w:rPr>
              <w:t xml:space="preserve"> all pupils Y1- Y6 participated in at least one sporting event at a venue other than school. </w:t>
            </w:r>
          </w:p>
          <w:p w:rsidR="00E36E41" w:rsidP="00E36E41" w:rsidRDefault="00E36E41" w14:paraId="72A3D3EC" wp14:textId="77777777">
            <w:pPr>
              <w:pStyle w:val="TableParagraph"/>
              <w:ind w:left="0"/>
              <w:rPr>
                <w:rFonts w:ascii="Times New Roman"/>
                <w:sz w:val="24"/>
              </w:rPr>
            </w:pPr>
          </w:p>
          <w:p w:rsidR="00E36E41" w:rsidP="00E36E41" w:rsidRDefault="00E36E41" w14:paraId="6F91DA45" wp14:textId="77777777">
            <w:pPr>
              <w:pStyle w:val="TableParagraph"/>
              <w:numPr>
                <w:ilvl w:val="0"/>
                <w:numId w:val="2"/>
              </w:numPr>
              <w:rPr>
                <w:rFonts w:ascii="Times New Roman"/>
                <w:sz w:val="24"/>
              </w:rPr>
            </w:pPr>
            <w:r w:rsidRPr="00E36E41">
              <w:rPr>
                <w:rFonts w:ascii="Times New Roman"/>
                <w:b/>
                <w:sz w:val="24"/>
              </w:rPr>
              <w:t>Wider Opportunities/collaborative partnerships</w:t>
            </w:r>
            <w:r>
              <w:rPr>
                <w:rFonts w:ascii="Times New Roman"/>
                <w:b/>
                <w:sz w:val="24"/>
              </w:rPr>
              <w:t xml:space="preserve"> </w:t>
            </w:r>
            <w:r>
              <w:rPr>
                <w:rFonts w:ascii="Times New Roman"/>
                <w:sz w:val="24"/>
              </w:rPr>
              <w:t>Funding has enabled the school to become part of the St Luke</w:t>
            </w:r>
            <w:r>
              <w:rPr>
                <w:rFonts w:ascii="Times New Roman"/>
                <w:sz w:val="24"/>
              </w:rPr>
              <w:t>’</w:t>
            </w:r>
            <w:r>
              <w:rPr>
                <w:rFonts w:ascii="Times New Roman"/>
                <w:sz w:val="24"/>
              </w:rPr>
              <w:t xml:space="preserve">s Sport partnership which has increased the opportunities for our pupils to engage in competitive sports and to work towards the </w:t>
            </w:r>
            <w:r>
              <w:rPr>
                <w:rFonts w:ascii="Times New Roman"/>
                <w:sz w:val="24"/>
              </w:rPr>
              <w:t>‘</w:t>
            </w:r>
            <w:r>
              <w:rPr>
                <w:rFonts w:ascii="Times New Roman"/>
                <w:sz w:val="24"/>
              </w:rPr>
              <w:t>Active Sports Award</w:t>
            </w:r>
            <w:r>
              <w:rPr>
                <w:rFonts w:ascii="Times New Roman"/>
                <w:sz w:val="24"/>
              </w:rPr>
              <w:t>’</w:t>
            </w:r>
            <w:r>
              <w:rPr>
                <w:rFonts w:ascii="Times New Roman"/>
                <w:sz w:val="24"/>
              </w:rPr>
              <w:t xml:space="preserve"> achieving the Bronze standard. </w:t>
            </w:r>
          </w:p>
          <w:p w:rsidR="004D7696" w:rsidP="004D7696" w:rsidRDefault="004D7696" w14:paraId="0D0B940D" wp14:textId="77777777">
            <w:pPr>
              <w:pStyle w:val="ListParagraph"/>
              <w:rPr>
                <w:rFonts w:ascii="Times New Roman"/>
                <w:sz w:val="24"/>
              </w:rPr>
            </w:pPr>
          </w:p>
          <w:p w:rsidRPr="004D7696" w:rsidR="004D7696" w:rsidP="00E36E41" w:rsidRDefault="004D7696" w14:paraId="2E634F07" wp14:textId="77777777">
            <w:pPr>
              <w:pStyle w:val="TableParagraph"/>
              <w:numPr>
                <w:ilvl w:val="0"/>
                <w:numId w:val="2"/>
              </w:numPr>
              <w:rPr>
                <w:rFonts w:ascii="Times New Roman"/>
                <w:b/>
                <w:sz w:val="24"/>
              </w:rPr>
            </w:pPr>
            <w:proofErr w:type="gramStart"/>
            <w:r w:rsidRPr="004D7696">
              <w:rPr>
                <w:rFonts w:ascii="Times New Roman"/>
                <w:b/>
                <w:sz w:val="24"/>
              </w:rPr>
              <w:t>Resources</w:t>
            </w:r>
            <w:r>
              <w:rPr>
                <w:rFonts w:ascii="Times New Roman"/>
                <w:b/>
                <w:sz w:val="24"/>
              </w:rPr>
              <w:t xml:space="preserve">  </w:t>
            </w:r>
            <w:r>
              <w:rPr>
                <w:rFonts w:ascii="Times New Roman"/>
                <w:sz w:val="24"/>
              </w:rPr>
              <w:t>New</w:t>
            </w:r>
            <w:proofErr w:type="gramEnd"/>
            <w:r>
              <w:rPr>
                <w:rFonts w:ascii="Times New Roman"/>
                <w:sz w:val="24"/>
              </w:rPr>
              <w:t xml:space="preserve"> equipment has been purchased resulting in pupils having more +</w:t>
            </w:r>
            <w:proofErr w:type="spellStart"/>
            <w:r>
              <w:rPr>
                <w:rFonts w:ascii="Times New Roman"/>
                <w:sz w:val="24"/>
              </w:rPr>
              <w:t>ve</w:t>
            </w:r>
            <w:proofErr w:type="spellEnd"/>
            <w:r>
              <w:rPr>
                <w:rFonts w:ascii="Times New Roman"/>
                <w:sz w:val="24"/>
              </w:rPr>
              <w:t xml:space="preserve"> experiences in PE and active playtimes</w:t>
            </w:r>
          </w:p>
          <w:p w:rsidR="00E36E41" w:rsidP="00E36E41" w:rsidRDefault="00E36E41" w14:paraId="0E27B00A" wp14:textId="77777777">
            <w:pPr>
              <w:pStyle w:val="ListParagraph"/>
              <w:rPr>
                <w:rFonts w:ascii="Times New Roman"/>
                <w:sz w:val="24"/>
              </w:rPr>
            </w:pPr>
          </w:p>
          <w:p w:rsidRPr="00E36E41" w:rsidR="00E36E41" w:rsidP="00E36E41" w:rsidRDefault="00E36E41" w14:paraId="2D8EDAB6" wp14:textId="77777777">
            <w:pPr>
              <w:pStyle w:val="TableParagraph"/>
              <w:numPr>
                <w:ilvl w:val="0"/>
                <w:numId w:val="2"/>
              </w:numPr>
              <w:rPr>
                <w:rFonts w:ascii="Times New Roman"/>
                <w:b/>
                <w:sz w:val="24"/>
              </w:rPr>
            </w:pPr>
            <w:r w:rsidRPr="00E36E41">
              <w:rPr>
                <w:rFonts w:ascii="Times New Roman"/>
                <w:b/>
                <w:sz w:val="24"/>
              </w:rPr>
              <w:t>CPD</w:t>
            </w:r>
            <w:r>
              <w:rPr>
                <w:rFonts w:ascii="Times New Roman"/>
                <w:b/>
                <w:sz w:val="24"/>
              </w:rPr>
              <w:t xml:space="preserve"> </w:t>
            </w:r>
            <w:r>
              <w:rPr>
                <w:rFonts w:ascii="Times New Roman"/>
                <w:sz w:val="24"/>
              </w:rPr>
              <w:t>Teachers &amp; TAs have had the opportunity to further their knowledge through CPD that has been delivered by St Luke</w:t>
            </w:r>
            <w:r>
              <w:rPr>
                <w:rFonts w:ascii="Times New Roman"/>
                <w:sz w:val="24"/>
              </w:rPr>
              <w:t>’</w:t>
            </w:r>
            <w:r>
              <w:rPr>
                <w:rFonts w:ascii="Times New Roman"/>
                <w:sz w:val="24"/>
              </w:rPr>
              <w:t xml:space="preserve">s Sports Partnership </w:t>
            </w:r>
          </w:p>
        </w:tc>
        <w:tc>
          <w:tcPr>
            <w:tcW w:w="7677" w:type="dxa"/>
          </w:tcPr>
          <w:p w:rsidR="003F062D" w:rsidP="003F062D" w:rsidRDefault="00636B0D" w14:paraId="0B5A7072" wp14:textId="77777777">
            <w:pPr>
              <w:pStyle w:val="TableParagraph"/>
              <w:numPr>
                <w:ilvl w:val="0"/>
                <w:numId w:val="2"/>
              </w:numPr>
              <w:rPr>
                <w:rFonts w:ascii="Times New Roman"/>
                <w:sz w:val="24"/>
              </w:rPr>
            </w:pPr>
            <w:r>
              <w:rPr>
                <w:rFonts w:ascii="Times New Roman"/>
                <w:sz w:val="24"/>
              </w:rPr>
              <w:t xml:space="preserve">Continuation with enhanced swimming provision so that 100% of pupils leave school being able to swim a minimum of 25m. </w:t>
            </w:r>
          </w:p>
          <w:p w:rsidRPr="003F062D" w:rsidR="003F062D" w:rsidP="003F062D" w:rsidRDefault="003F062D" w14:paraId="4935E4A5" wp14:textId="77777777">
            <w:pPr>
              <w:pStyle w:val="TableParagraph"/>
              <w:numPr>
                <w:ilvl w:val="0"/>
                <w:numId w:val="2"/>
              </w:numPr>
              <w:rPr>
                <w:rFonts w:ascii="Times New Roman"/>
                <w:sz w:val="24"/>
              </w:rPr>
            </w:pPr>
            <w:r w:rsidRPr="003F062D">
              <w:rPr>
                <w:i/>
              </w:rPr>
              <w:t xml:space="preserve">2018-19 To include Y5/6 led clubs </w:t>
            </w:r>
            <w:r>
              <w:rPr>
                <w:i/>
              </w:rPr>
              <w:t>for younger children at lunchtimes</w:t>
            </w:r>
          </w:p>
          <w:p w:rsidR="00636B0D" w:rsidP="00636B0D" w:rsidRDefault="00636B0D" w14:paraId="60061E4C" wp14:textId="77777777">
            <w:pPr>
              <w:pStyle w:val="TableParagraph"/>
              <w:rPr>
                <w:rFonts w:ascii="Times New Roman"/>
                <w:sz w:val="24"/>
              </w:rPr>
            </w:pPr>
          </w:p>
          <w:p w:rsidR="00636B0D" w:rsidP="003F062D" w:rsidRDefault="00636B0D" w14:paraId="44EAFD9C" wp14:textId="77777777">
            <w:pPr>
              <w:pStyle w:val="TableParagraph"/>
              <w:ind w:left="0"/>
              <w:rPr>
                <w:rFonts w:ascii="Times New Roman"/>
                <w:sz w:val="24"/>
              </w:rPr>
            </w:pPr>
          </w:p>
          <w:p w:rsidR="00636B0D" w:rsidP="00636B0D" w:rsidRDefault="00636B0D" w14:paraId="6D48717B" wp14:textId="77777777">
            <w:pPr>
              <w:pStyle w:val="TableParagraph"/>
              <w:numPr>
                <w:ilvl w:val="0"/>
                <w:numId w:val="2"/>
              </w:numPr>
              <w:rPr>
                <w:rFonts w:ascii="Times New Roman"/>
                <w:sz w:val="24"/>
              </w:rPr>
            </w:pPr>
            <w:r>
              <w:rPr>
                <w:rFonts w:ascii="Times New Roman"/>
                <w:sz w:val="24"/>
              </w:rPr>
              <w:t xml:space="preserve">Continued subsidised funding to ensure that lack of finance is not a barrier to participation in sporting activity and events. </w:t>
            </w:r>
          </w:p>
          <w:p w:rsidR="00636B0D" w:rsidP="00636B0D" w:rsidRDefault="00636B0D" w14:paraId="4B94D5A5" wp14:textId="77777777">
            <w:pPr>
              <w:pStyle w:val="TableParagraph"/>
              <w:rPr>
                <w:rFonts w:ascii="Times New Roman"/>
                <w:sz w:val="24"/>
              </w:rPr>
            </w:pPr>
          </w:p>
          <w:p w:rsidR="00636B0D" w:rsidP="00636B0D" w:rsidRDefault="00636B0D" w14:paraId="3DEEC669" wp14:textId="77777777">
            <w:pPr>
              <w:pStyle w:val="TableParagraph"/>
              <w:rPr>
                <w:rFonts w:ascii="Times New Roman"/>
                <w:sz w:val="24"/>
              </w:rPr>
            </w:pPr>
          </w:p>
          <w:p w:rsidR="00636B0D" w:rsidP="00636B0D" w:rsidRDefault="00636B0D" w14:paraId="3656B9AB" wp14:textId="77777777">
            <w:pPr>
              <w:pStyle w:val="TableParagraph"/>
              <w:rPr>
                <w:rFonts w:ascii="Times New Roman"/>
                <w:sz w:val="24"/>
              </w:rPr>
            </w:pPr>
          </w:p>
          <w:p w:rsidR="00636B0D" w:rsidP="00636B0D" w:rsidRDefault="00636B0D" w14:paraId="05FBECBE" wp14:textId="77777777">
            <w:pPr>
              <w:pStyle w:val="TableParagraph"/>
              <w:numPr>
                <w:ilvl w:val="0"/>
                <w:numId w:val="2"/>
              </w:numPr>
              <w:rPr>
                <w:rFonts w:ascii="Times New Roman"/>
                <w:sz w:val="24"/>
              </w:rPr>
            </w:pPr>
            <w:r>
              <w:rPr>
                <w:rFonts w:ascii="Times New Roman"/>
                <w:sz w:val="24"/>
              </w:rPr>
              <w:t xml:space="preserve">To extend the variety of extra-curricular sporting activities. </w:t>
            </w:r>
          </w:p>
          <w:p w:rsidR="004D7696" w:rsidP="00636B0D" w:rsidRDefault="004D7696" w14:paraId="4F07569A" wp14:textId="77777777">
            <w:pPr>
              <w:pStyle w:val="TableParagraph"/>
              <w:numPr>
                <w:ilvl w:val="0"/>
                <w:numId w:val="2"/>
              </w:numPr>
              <w:rPr>
                <w:rFonts w:ascii="Times New Roman"/>
                <w:sz w:val="24"/>
              </w:rPr>
            </w:pPr>
            <w:r>
              <w:rPr>
                <w:rFonts w:ascii="Times New Roman"/>
                <w:sz w:val="24"/>
              </w:rPr>
              <w:t>To continue to be involved in active lunchtimes</w:t>
            </w:r>
          </w:p>
          <w:p w:rsidR="00636B0D" w:rsidP="00636B0D" w:rsidRDefault="00636B0D" w14:paraId="45FB0818" wp14:textId="77777777">
            <w:pPr>
              <w:pStyle w:val="TableParagraph"/>
              <w:rPr>
                <w:rFonts w:ascii="Times New Roman"/>
                <w:sz w:val="24"/>
              </w:rPr>
            </w:pPr>
          </w:p>
          <w:p w:rsidR="00636B0D" w:rsidP="00636B0D" w:rsidRDefault="00636B0D" w14:paraId="049F31CB" wp14:textId="77777777">
            <w:pPr>
              <w:pStyle w:val="TableParagraph"/>
              <w:rPr>
                <w:rFonts w:ascii="Times New Roman"/>
                <w:sz w:val="24"/>
              </w:rPr>
            </w:pPr>
          </w:p>
          <w:p w:rsidR="00636B0D" w:rsidP="00636B0D" w:rsidRDefault="00636B0D" w14:paraId="53128261" wp14:textId="77777777">
            <w:pPr>
              <w:pStyle w:val="TableParagraph"/>
              <w:rPr>
                <w:rFonts w:ascii="Times New Roman"/>
                <w:sz w:val="24"/>
              </w:rPr>
            </w:pPr>
          </w:p>
          <w:p w:rsidR="004D7696" w:rsidP="00636B0D" w:rsidRDefault="004D7696" w14:paraId="62486C05" wp14:textId="77777777">
            <w:pPr>
              <w:pStyle w:val="TableParagraph"/>
              <w:rPr>
                <w:rFonts w:ascii="Times New Roman"/>
                <w:sz w:val="24"/>
              </w:rPr>
            </w:pPr>
          </w:p>
          <w:p w:rsidR="004D7696" w:rsidP="004D7696" w:rsidRDefault="004D7696" w14:paraId="23A2D59F" wp14:textId="77777777">
            <w:pPr>
              <w:pStyle w:val="TableParagraph"/>
              <w:numPr>
                <w:ilvl w:val="0"/>
                <w:numId w:val="2"/>
              </w:numPr>
              <w:rPr>
                <w:rFonts w:ascii="Times New Roman"/>
                <w:sz w:val="24"/>
              </w:rPr>
            </w:pPr>
            <w:r>
              <w:rPr>
                <w:rFonts w:ascii="Times New Roman"/>
                <w:sz w:val="24"/>
              </w:rPr>
              <w:t>To further enhance the range of equipment available for active play and for PE sessions.</w:t>
            </w:r>
          </w:p>
          <w:p w:rsidR="004D7696" w:rsidP="00636B0D" w:rsidRDefault="004D7696" w14:paraId="4101652C" wp14:textId="77777777">
            <w:pPr>
              <w:pStyle w:val="TableParagraph"/>
              <w:rPr>
                <w:rFonts w:ascii="Times New Roman"/>
                <w:sz w:val="24"/>
              </w:rPr>
            </w:pPr>
          </w:p>
          <w:p w:rsidR="00636B0D" w:rsidP="004D7696" w:rsidRDefault="00636B0D" w14:paraId="4B99056E" wp14:textId="77777777">
            <w:pPr>
              <w:pStyle w:val="TableParagraph"/>
              <w:ind w:left="0"/>
              <w:rPr>
                <w:rFonts w:ascii="Times New Roman"/>
                <w:sz w:val="24"/>
              </w:rPr>
            </w:pPr>
          </w:p>
          <w:p w:rsidR="00636B0D" w:rsidP="00636B0D" w:rsidRDefault="00636B0D" w14:paraId="24DE8982" wp14:textId="77777777">
            <w:pPr>
              <w:pStyle w:val="TableParagraph"/>
              <w:numPr>
                <w:ilvl w:val="0"/>
                <w:numId w:val="2"/>
              </w:numPr>
              <w:rPr>
                <w:rFonts w:ascii="Times New Roman"/>
                <w:sz w:val="24"/>
              </w:rPr>
            </w:pPr>
            <w:r>
              <w:rPr>
                <w:rFonts w:ascii="Times New Roman"/>
                <w:sz w:val="24"/>
              </w:rPr>
              <w:t>To continue to increase staff knowledge and expertise in the teaching of PE/Games.  To develop staff understanding of assessment within PE to enhance the delivery of high quality PE sessions that build on children</w:t>
            </w:r>
            <w:r>
              <w:rPr>
                <w:rFonts w:ascii="Times New Roman"/>
                <w:sz w:val="24"/>
              </w:rPr>
              <w:t>’</w:t>
            </w:r>
            <w:r>
              <w:rPr>
                <w:rFonts w:ascii="Times New Roman"/>
                <w:sz w:val="24"/>
              </w:rPr>
              <w:t xml:space="preserve">s knowledge and skills.   </w:t>
            </w:r>
          </w:p>
          <w:p w:rsidRPr="00636B0D" w:rsidR="00636B0D" w:rsidP="00636B0D" w:rsidRDefault="004D7696" w14:paraId="18FE8F73" wp14:textId="77777777">
            <w:pPr>
              <w:pStyle w:val="TableParagraph"/>
              <w:numPr>
                <w:ilvl w:val="0"/>
                <w:numId w:val="2"/>
              </w:numPr>
              <w:rPr>
                <w:rFonts w:ascii="Times New Roman"/>
                <w:sz w:val="24"/>
              </w:rPr>
            </w:pPr>
            <w:r>
              <w:rPr>
                <w:rFonts w:ascii="Times New Roman"/>
                <w:sz w:val="24"/>
              </w:rPr>
              <w:t>To continue to train and develop staff and provide sufficient resources to enable active lunchtimes.</w:t>
            </w:r>
          </w:p>
        </w:tc>
      </w:tr>
    </w:tbl>
    <w:p xmlns:wp14="http://schemas.microsoft.com/office/word/2010/wordml" w:rsidR="00705079" w:rsidRDefault="00705079" w14:paraId="1299C43A" wp14:textId="77777777">
      <w:pPr>
        <w:pStyle w:val="BodyText"/>
        <w:rPr>
          <w:rFonts w:ascii="Times New Roman"/>
          <w:sz w:val="20"/>
        </w:rPr>
      </w:pPr>
    </w:p>
    <w:p xmlns:wp14="http://schemas.microsoft.com/office/word/2010/wordml" w:rsidR="00705079" w:rsidRDefault="00705079" w14:paraId="4DDBEF00" wp14:textId="77777777">
      <w:pPr>
        <w:pStyle w:val="BodyText"/>
        <w:spacing w:before="5"/>
        <w:rPr>
          <w:rFonts w:ascii="Times New Roman"/>
          <w:sz w:val="19"/>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0307"/>
        <w:gridCol w:w="5073"/>
      </w:tblGrid>
      <w:tr xmlns:wp14="http://schemas.microsoft.com/office/word/2010/wordml" w:rsidRPr="004D7696" w:rsidR="00705079" w:rsidTr="07010FE8" w14:paraId="198D284F" wp14:textId="77777777">
        <w:trPr>
          <w:trHeight w:val="405"/>
        </w:trPr>
        <w:tc>
          <w:tcPr>
            <w:tcW w:w="10307" w:type="dxa"/>
            <w:tcMar/>
          </w:tcPr>
          <w:p w:rsidRPr="004D7696" w:rsidR="00705079" w:rsidRDefault="00C84880" w14:paraId="09C77D63" wp14:textId="77777777">
            <w:pPr>
              <w:pStyle w:val="TableParagraph"/>
              <w:spacing w:before="17"/>
              <w:ind w:left="80"/>
              <w:rPr>
                <w:sz w:val="28"/>
              </w:rPr>
            </w:pPr>
            <w:r w:rsidRPr="004D7696">
              <w:rPr>
                <w:color w:val="231F20"/>
                <w:sz w:val="28"/>
              </w:rPr>
              <w:lastRenderedPageBreak/>
              <w:t>Meeting national curriculum requirements for swimming and water safety</w:t>
            </w:r>
          </w:p>
        </w:tc>
        <w:tc>
          <w:tcPr>
            <w:tcW w:w="5073" w:type="dxa"/>
            <w:tcMar/>
          </w:tcPr>
          <w:p w:rsidRPr="004D7696" w:rsidR="00705079" w:rsidRDefault="00C84880" w14:paraId="63824920" wp14:textId="77777777">
            <w:pPr>
              <w:pStyle w:val="TableParagraph"/>
              <w:spacing w:before="17"/>
              <w:ind w:left="79"/>
              <w:rPr>
                <w:sz w:val="28"/>
              </w:rPr>
            </w:pPr>
            <w:r w:rsidRPr="004D7696">
              <w:rPr>
                <w:color w:val="231F20"/>
                <w:sz w:val="28"/>
              </w:rPr>
              <w:t>Please complete all of the below:</w:t>
            </w:r>
          </w:p>
        </w:tc>
      </w:tr>
      <w:tr xmlns:wp14="http://schemas.microsoft.com/office/word/2010/wordml" w:rsidRPr="004D7696" w:rsidR="004D7696" w:rsidTr="07010FE8" w14:paraId="2C15F7E0" wp14:textId="77777777">
        <w:trPr>
          <w:trHeight w:val="405"/>
        </w:trPr>
        <w:tc>
          <w:tcPr>
            <w:tcW w:w="15380" w:type="dxa"/>
            <w:gridSpan w:val="2"/>
            <w:tcMar/>
          </w:tcPr>
          <w:p w:rsidRPr="004D7696" w:rsidR="004D7696" w:rsidP="07010FE8" w:rsidRDefault="004D7696" w14:paraId="2D017FF9" wp14:textId="4D6DBE56">
            <w:pPr>
              <w:pStyle w:val="TableParagraph"/>
              <w:spacing w:before="17"/>
              <w:ind w:left="79"/>
              <w:rPr>
                <w:color w:val="FF0000"/>
                <w:sz w:val="28"/>
                <w:szCs w:val="28"/>
              </w:rPr>
            </w:pPr>
            <w:r w:rsidRPr="07010FE8" w:rsidR="004D7696">
              <w:rPr>
                <w:color w:val="FF0000"/>
                <w:sz w:val="28"/>
                <w:szCs w:val="28"/>
              </w:rPr>
              <w:t>These %ages are for Y6 leavers in July 20</w:t>
            </w:r>
            <w:r w:rsidRPr="07010FE8" w:rsidR="190B1A91">
              <w:rPr>
                <w:color w:val="FF0000"/>
                <w:sz w:val="28"/>
                <w:szCs w:val="28"/>
              </w:rPr>
              <w:t>20</w:t>
            </w:r>
            <w:r w:rsidRPr="07010FE8" w:rsidR="004D7696">
              <w:rPr>
                <w:color w:val="FF0000"/>
                <w:sz w:val="28"/>
                <w:szCs w:val="28"/>
              </w:rPr>
              <w:t xml:space="preserve">  (20</w:t>
            </w:r>
            <w:r w:rsidRPr="07010FE8" w:rsidR="316A7B4C">
              <w:rPr>
                <w:color w:val="FF0000"/>
                <w:sz w:val="28"/>
                <w:szCs w:val="28"/>
              </w:rPr>
              <w:t>19-20</w:t>
            </w:r>
            <w:r w:rsidRPr="07010FE8" w:rsidR="004D7696">
              <w:rPr>
                <w:color w:val="FF0000"/>
                <w:sz w:val="28"/>
                <w:szCs w:val="28"/>
              </w:rPr>
              <w:t xml:space="preserve"> funding)</w:t>
            </w:r>
          </w:p>
        </w:tc>
      </w:tr>
      <w:tr xmlns:wp14="http://schemas.microsoft.com/office/word/2010/wordml" w:rsidRPr="004D7696" w:rsidR="00705079" w:rsidTr="07010FE8" w14:paraId="7A6282F7" wp14:textId="77777777">
        <w:trPr>
          <w:trHeight w:val="1271"/>
        </w:trPr>
        <w:tc>
          <w:tcPr>
            <w:tcW w:w="10307" w:type="dxa"/>
            <w:tcMar/>
          </w:tcPr>
          <w:p w:rsidRPr="004D7696" w:rsidR="00705079" w:rsidRDefault="00C84880" w14:paraId="1EC77158" wp14:textId="77777777">
            <w:pPr>
              <w:pStyle w:val="TableParagraph"/>
              <w:spacing w:before="22" w:line="235" w:lineRule="auto"/>
              <w:ind w:left="80"/>
              <w:rPr>
                <w:sz w:val="28"/>
              </w:rPr>
            </w:pPr>
            <w:r w:rsidRPr="004D7696">
              <w:rPr>
                <w:color w:val="231F20"/>
                <w:sz w:val="28"/>
              </w:rPr>
              <w:t>What percentage of your current</w:t>
            </w:r>
            <w:r w:rsidRPr="004D7696">
              <w:rPr>
                <w:color w:val="231F20"/>
                <w:spacing w:val="-5"/>
                <w:sz w:val="28"/>
              </w:rPr>
              <w:t xml:space="preserve"> Year </w:t>
            </w:r>
            <w:r w:rsidRPr="004D7696">
              <w:rPr>
                <w:color w:val="231F20"/>
                <w:sz w:val="28"/>
              </w:rPr>
              <w:t xml:space="preserve">6 cohort swim </w:t>
            </w:r>
            <w:r w:rsidRPr="004D7696">
              <w:rPr>
                <w:color w:val="231F20"/>
                <w:spacing w:val="-3"/>
                <w:sz w:val="28"/>
              </w:rPr>
              <w:t xml:space="preserve">competently, </w:t>
            </w:r>
            <w:r w:rsidRPr="004D7696">
              <w:rPr>
                <w:color w:val="231F20"/>
                <w:sz w:val="28"/>
              </w:rPr>
              <w:t>confidently and proficiently over a distance of at least 25 metres?</w:t>
            </w:r>
          </w:p>
          <w:p w:rsidRPr="004D7696" w:rsidR="00705079" w:rsidRDefault="00C84880" w14:paraId="28136EF0" wp14:textId="77777777">
            <w:pPr>
              <w:pStyle w:val="TableParagraph"/>
              <w:spacing w:line="312" w:lineRule="exact"/>
              <w:ind w:left="80"/>
              <w:rPr>
                <w:sz w:val="28"/>
              </w:rPr>
            </w:pPr>
            <w:r w:rsidRPr="004D7696">
              <w:rPr>
                <w:b/>
                <w:color w:val="231F20"/>
                <w:sz w:val="28"/>
              </w:rPr>
              <w:t xml:space="preserve">N.B. </w:t>
            </w:r>
            <w:r w:rsidRPr="004D7696">
              <w:rPr>
                <w:color w:val="231F20"/>
                <w:sz w:val="28"/>
              </w:rPr>
              <w:t>Even though your children may swim in another year please report on their attainment on leaving</w:t>
            </w:r>
          </w:p>
          <w:p w:rsidRPr="004D7696" w:rsidR="00705079" w:rsidRDefault="00C84880" w14:paraId="34AF0587" wp14:textId="77777777">
            <w:pPr>
              <w:pStyle w:val="TableParagraph"/>
              <w:spacing w:line="295" w:lineRule="exact"/>
              <w:ind w:left="80"/>
              <w:rPr>
                <w:sz w:val="28"/>
              </w:rPr>
            </w:pPr>
            <w:r w:rsidRPr="004D7696">
              <w:rPr>
                <w:color w:val="231F20"/>
                <w:sz w:val="28"/>
              </w:rPr>
              <w:t>primary school.</w:t>
            </w:r>
          </w:p>
        </w:tc>
        <w:tc>
          <w:tcPr>
            <w:tcW w:w="5073" w:type="dxa"/>
            <w:tcMar/>
          </w:tcPr>
          <w:p w:rsidRPr="004D7696" w:rsidR="00705079" w:rsidP="07010FE8" w:rsidRDefault="00604396" w14:paraId="5DC15BD4" wp14:textId="25BF3C0A">
            <w:pPr>
              <w:pStyle w:val="TableParagraph"/>
              <w:bidi w:val="0"/>
              <w:spacing w:before="17" w:beforeAutospacing="off" w:after="0" w:afterAutospacing="off" w:line="259" w:lineRule="auto"/>
              <w:ind w:left="79" w:right="0"/>
              <w:jc w:val="left"/>
            </w:pPr>
            <w:r w:rsidRPr="07010FE8" w:rsidR="2F23EEAA">
              <w:rPr>
                <w:color w:val="231F20"/>
                <w:sz w:val="28"/>
                <w:szCs w:val="28"/>
              </w:rPr>
              <w:t>It has not been possible to ascertain this as swimming sessions did not take place due to the pandemic</w:t>
            </w:r>
          </w:p>
        </w:tc>
      </w:tr>
      <w:tr xmlns:wp14="http://schemas.microsoft.com/office/word/2010/wordml" w:rsidRPr="004D7696" w:rsidR="00705079" w:rsidTr="07010FE8" w14:paraId="01CF76BC" wp14:textId="77777777">
        <w:trPr>
          <w:trHeight w:val="1159"/>
        </w:trPr>
        <w:tc>
          <w:tcPr>
            <w:tcW w:w="10307" w:type="dxa"/>
            <w:tcMar/>
          </w:tcPr>
          <w:p w:rsidRPr="004D7696" w:rsidR="00705079" w:rsidRDefault="00C84880" w14:paraId="53A82E0C" wp14:textId="77777777">
            <w:pPr>
              <w:pStyle w:val="TableParagraph"/>
              <w:spacing w:before="22" w:line="235" w:lineRule="auto"/>
              <w:ind w:left="80" w:right="261"/>
              <w:rPr>
                <w:sz w:val="28"/>
              </w:rPr>
            </w:pPr>
            <w:r w:rsidRPr="004D7696">
              <w:rPr>
                <w:color w:val="231F20"/>
                <w:sz w:val="28"/>
              </w:rPr>
              <w:t xml:space="preserve">What percentage of your current </w:t>
            </w:r>
            <w:r w:rsidRPr="004D7696">
              <w:rPr>
                <w:color w:val="231F20"/>
                <w:spacing w:val="-5"/>
                <w:sz w:val="28"/>
              </w:rPr>
              <w:t xml:space="preserve">Year </w:t>
            </w:r>
            <w:r w:rsidRPr="004D7696">
              <w:rPr>
                <w:color w:val="231F20"/>
                <w:sz w:val="28"/>
              </w:rPr>
              <w:t xml:space="preserve">6 cohort use a range of </w:t>
            </w:r>
            <w:r w:rsidRPr="004D7696">
              <w:rPr>
                <w:color w:val="231F20"/>
                <w:spacing w:val="-3"/>
                <w:sz w:val="28"/>
              </w:rPr>
              <w:t xml:space="preserve">strokes </w:t>
            </w:r>
            <w:r w:rsidRPr="004D7696">
              <w:rPr>
                <w:color w:val="231F20"/>
                <w:sz w:val="28"/>
              </w:rPr>
              <w:t xml:space="preserve">effectively [for example, front crawl, </w:t>
            </w:r>
            <w:r w:rsidRPr="004D7696">
              <w:rPr>
                <w:color w:val="231F20"/>
                <w:spacing w:val="-3"/>
                <w:sz w:val="28"/>
              </w:rPr>
              <w:t xml:space="preserve">backstroke </w:t>
            </w:r>
            <w:r w:rsidRPr="004D7696">
              <w:rPr>
                <w:color w:val="231F20"/>
                <w:sz w:val="28"/>
              </w:rPr>
              <w:t>and breaststroke]?</w:t>
            </w:r>
          </w:p>
        </w:tc>
        <w:tc>
          <w:tcPr>
            <w:tcW w:w="5073" w:type="dxa"/>
            <w:tcMar/>
          </w:tcPr>
          <w:p w:rsidRPr="004D7696" w:rsidR="00705079" w:rsidP="07010FE8" w:rsidRDefault="00604396" w14:paraId="2B48DCE2" wp14:textId="25BF3C0A">
            <w:pPr>
              <w:pStyle w:val="TableParagraph"/>
              <w:bidi w:val="0"/>
              <w:spacing w:before="17" w:beforeAutospacing="off" w:after="0" w:afterAutospacing="off" w:line="259" w:lineRule="auto"/>
              <w:ind w:left="79" w:right="0"/>
              <w:jc w:val="left"/>
            </w:pPr>
            <w:r w:rsidRPr="07010FE8" w:rsidR="213E886B">
              <w:rPr>
                <w:color w:val="231F20"/>
                <w:sz w:val="28"/>
                <w:szCs w:val="28"/>
              </w:rPr>
              <w:t>It has not been possible to ascertain this as swimming sessions did not take place due to the pandemic</w:t>
            </w:r>
          </w:p>
          <w:p w:rsidRPr="004D7696" w:rsidR="00705079" w:rsidP="07010FE8" w:rsidRDefault="00604396" w14:paraId="399426F4" wp14:textId="00D1C3EF">
            <w:pPr>
              <w:pStyle w:val="TableParagraph"/>
              <w:spacing w:before="17"/>
              <w:ind w:left="79"/>
              <w:rPr>
                <w:color w:val="231F20"/>
                <w:sz w:val="28"/>
                <w:szCs w:val="28"/>
              </w:rPr>
            </w:pPr>
          </w:p>
        </w:tc>
      </w:tr>
      <w:tr xmlns:wp14="http://schemas.microsoft.com/office/word/2010/wordml" w:rsidRPr="004D7696" w:rsidR="00705079" w:rsidTr="07010FE8" w14:paraId="44161225" wp14:textId="77777777">
        <w:trPr>
          <w:trHeight w:val="1117"/>
        </w:trPr>
        <w:tc>
          <w:tcPr>
            <w:tcW w:w="10307" w:type="dxa"/>
            <w:tcMar/>
          </w:tcPr>
          <w:p w:rsidRPr="004D7696" w:rsidR="00705079" w:rsidRDefault="00C84880" w14:paraId="653D3FF7" wp14:textId="77777777">
            <w:pPr>
              <w:pStyle w:val="TableParagraph"/>
              <w:spacing w:before="17"/>
              <w:ind w:left="80"/>
              <w:rPr>
                <w:sz w:val="28"/>
              </w:rPr>
            </w:pPr>
            <w:r w:rsidRPr="004D7696">
              <w:rPr>
                <w:color w:val="231F20"/>
                <w:sz w:val="28"/>
              </w:rPr>
              <w:t>What percentage of your current Year 6 cohort perform safe self-rescue in different water-based situations?</w:t>
            </w:r>
          </w:p>
        </w:tc>
        <w:tc>
          <w:tcPr>
            <w:tcW w:w="5073" w:type="dxa"/>
            <w:tcMar/>
          </w:tcPr>
          <w:p w:rsidRPr="004D7696" w:rsidR="00705079" w:rsidP="07010FE8" w:rsidRDefault="00604396" w14:paraId="3F6040E3" wp14:textId="25BF3C0A">
            <w:pPr>
              <w:pStyle w:val="TableParagraph"/>
              <w:bidi w:val="0"/>
              <w:spacing w:before="17" w:beforeAutospacing="off" w:after="0" w:afterAutospacing="off" w:line="259" w:lineRule="auto"/>
              <w:ind w:left="79" w:right="0"/>
              <w:jc w:val="left"/>
            </w:pPr>
            <w:r w:rsidRPr="07010FE8" w:rsidR="55B9BCAB">
              <w:rPr>
                <w:color w:val="231F20"/>
                <w:sz w:val="28"/>
                <w:szCs w:val="28"/>
              </w:rPr>
              <w:t>It has not been possible to ascertain this as swimming sessions did not take place due to the pandemic</w:t>
            </w:r>
          </w:p>
          <w:p w:rsidRPr="004D7696" w:rsidR="00705079" w:rsidP="07010FE8" w:rsidRDefault="00604396" w14:paraId="1E43E703" wp14:textId="78A21A5C">
            <w:pPr>
              <w:pStyle w:val="TableParagraph"/>
              <w:spacing w:before="17"/>
              <w:ind w:left="79"/>
              <w:rPr>
                <w:color w:val="231F20"/>
                <w:sz w:val="28"/>
                <w:szCs w:val="28"/>
              </w:rPr>
            </w:pPr>
          </w:p>
        </w:tc>
      </w:tr>
      <w:tr xmlns:wp14="http://schemas.microsoft.com/office/word/2010/wordml" w:rsidRPr="004D7696" w:rsidR="00705079" w:rsidTr="07010FE8" w14:paraId="0D2078CF" wp14:textId="77777777">
        <w:trPr>
          <w:trHeight w:val="1135"/>
        </w:trPr>
        <w:tc>
          <w:tcPr>
            <w:tcW w:w="10307" w:type="dxa"/>
            <w:tcMar/>
          </w:tcPr>
          <w:p w:rsidRPr="004D7696" w:rsidR="00705079" w:rsidRDefault="00C84880" w14:paraId="2B338FF1" wp14:textId="77777777">
            <w:pPr>
              <w:pStyle w:val="TableParagraph"/>
              <w:spacing w:before="22" w:line="235" w:lineRule="auto"/>
              <w:ind w:left="80" w:right="216"/>
              <w:jc w:val="both"/>
              <w:rPr>
                <w:sz w:val="28"/>
              </w:rPr>
            </w:pPr>
            <w:r w:rsidRPr="004D7696">
              <w:rPr>
                <w:color w:val="231F20"/>
                <w:sz w:val="28"/>
              </w:rPr>
              <w:t>Schools</w:t>
            </w:r>
            <w:r w:rsidRPr="004D7696">
              <w:rPr>
                <w:color w:val="231F20"/>
                <w:spacing w:val="-4"/>
                <w:sz w:val="28"/>
              </w:rPr>
              <w:t xml:space="preserve"> </w:t>
            </w:r>
            <w:r w:rsidRPr="004D7696">
              <w:rPr>
                <w:color w:val="231F20"/>
                <w:sz w:val="28"/>
              </w:rPr>
              <w:t>can</w:t>
            </w:r>
            <w:r w:rsidRPr="004D7696">
              <w:rPr>
                <w:color w:val="231F20"/>
                <w:spacing w:val="-3"/>
                <w:sz w:val="28"/>
              </w:rPr>
              <w:t xml:space="preserve"> </w:t>
            </w:r>
            <w:r w:rsidRPr="004D7696">
              <w:rPr>
                <w:color w:val="231F20"/>
                <w:sz w:val="28"/>
              </w:rPr>
              <w:t>choose</w:t>
            </w:r>
            <w:r w:rsidRPr="004D7696">
              <w:rPr>
                <w:color w:val="231F20"/>
                <w:spacing w:val="-3"/>
                <w:sz w:val="28"/>
              </w:rPr>
              <w:t xml:space="preserve"> </w:t>
            </w:r>
            <w:r w:rsidRPr="004D7696">
              <w:rPr>
                <w:color w:val="231F20"/>
                <w:sz w:val="28"/>
              </w:rPr>
              <w:t>to</w:t>
            </w:r>
            <w:r w:rsidRPr="004D7696">
              <w:rPr>
                <w:color w:val="231F20"/>
                <w:spacing w:val="-3"/>
                <w:sz w:val="28"/>
              </w:rPr>
              <w:t xml:space="preserve"> </w:t>
            </w:r>
            <w:r w:rsidRPr="004D7696">
              <w:rPr>
                <w:color w:val="231F20"/>
                <w:sz w:val="28"/>
              </w:rPr>
              <w:t>use</w:t>
            </w:r>
            <w:r w:rsidRPr="004D7696">
              <w:rPr>
                <w:color w:val="231F20"/>
                <w:spacing w:val="-3"/>
                <w:sz w:val="28"/>
              </w:rPr>
              <w:t xml:space="preserve"> </w:t>
            </w:r>
            <w:r w:rsidRPr="004D7696">
              <w:rPr>
                <w:color w:val="231F20"/>
                <w:sz w:val="28"/>
              </w:rPr>
              <w:t>the</w:t>
            </w:r>
            <w:r w:rsidRPr="004D7696">
              <w:rPr>
                <w:color w:val="231F20"/>
                <w:spacing w:val="-3"/>
                <w:sz w:val="28"/>
              </w:rPr>
              <w:t xml:space="preserve"> </w:t>
            </w:r>
            <w:r w:rsidRPr="004D7696">
              <w:rPr>
                <w:color w:val="231F20"/>
                <w:sz w:val="28"/>
              </w:rPr>
              <w:t>Primary</w:t>
            </w:r>
            <w:r w:rsidRPr="004D7696">
              <w:rPr>
                <w:color w:val="231F20"/>
                <w:spacing w:val="-2"/>
                <w:sz w:val="28"/>
              </w:rPr>
              <w:t xml:space="preserve"> </w:t>
            </w:r>
            <w:r w:rsidRPr="004D7696">
              <w:rPr>
                <w:color w:val="231F20"/>
                <w:sz w:val="28"/>
              </w:rPr>
              <w:t>PE</w:t>
            </w:r>
            <w:r w:rsidRPr="004D7696">
              <w:rPr>
                <w:color w:val="231F20"/>
                <w:spacing w:val="-3"/>
                <w:sz w:val="28"/>
              </w:rPr>
              <w:t xml:space="preserve"> </w:t>
            </w:r>
            <w:r w:rsidRPr="004D7696">
              <w:rPr>
                <w:color w:val="231F20"/>
                <w:sz w:val="28"/>
              </w:rPr>
              <w:t>and</w:t>
            </w:r>
            <w:r w:rsidRPr="004D7696">
              <w:rPr>
                <w:color w:val="231F20"/>
                <w:spacing w:val="-3"/>
                <w:sz w:val="28"/>
              </w:rPr>
              <w:t xml:space="preserve"> </w:t>
            </w:r>
            <w:r w:rsidRPr="004D7696">
              <w:rPr>
                <w:color w:val="231F20"/>
                <w:sz w:val="28"/>
              </w:rPr>
              <w:t>Sport</w:t>
            </w:r>
            <w:r w:rsidRPr="004D7696">
              <w:rPr>
                <w:color w:val="231F20"/>
                <w:spacing w:val="-4"/>
                <w:sz w:val="28"/>
              </w:rPr>
              <w:t xml:space="preserve"> </w:t>
            </w:r>
            <w:r w:rsidRPr="004D7696">
              <w:rPr>
                <w:color w:val="231F20"/>
                <w:sz w:val="28"/>
              </w:rPr>
              <w:t>Premium</w:t>
            </w:r>
            <w:r w:rsidRPr="004D7696">
              <w:rPr>
                <w:color w:val="231F20"/>
                <w:spacing w:val="-2"/>
                <w:sz w:val="28"/>
              </w:rPr>
              <w:t xml:space="preserve"> </w:t>
            </w:r>
            <w:r w:rsidRPr="004D7696">
              <w:rPr>
                <w:color w:val="231F20"/>
                <w:sz w:val="28"/>
              </w:rPr>
              <w:t>to</w:t>
            </w:r>
            <w:r w:rsidRPr="004D7696">
              <w:rPr>
                <w:color w:val="231F20"/>
                <w:spacing w:val="-3"/>
                <w:sz w:val="28"/>
              </w:rPr>
              <w:t xml:space="preserve"> </w:t>
            </w:r>
            <w:r w:rsidRPr="004D7696">
              <w:rPr>
                <w:color w:val="231F20"/>
                <w:sz w:val="28"/>
              </w:rPr>
              <w:t>provide</w:t>
            </w:r>
            <w:r w:rsidRPr="004D7696">
              <w:rPr>
                <w:color w:val="231F20"/>
                <w:spacing w:val="-3"/>
                <w:sz w:val="28"/>
              </w:rPr>
              <w:t xml:space="preserve"> </w:t>
            </w:r>
            <w:r w:rsidRPr="004D7696">
              <w:rPr>
                <w:color w:val="231F20"/>
                <w:sz w:val="28"/>
              </w:rPr>
              <w:t>additional</w:t>
            </w:r>
            <w:r w:rsidRPr="004D7696">
              <w:rPr>
                <w:color w:val="231F20"/>
                <w:spacing w:val="-3"/>
                <w:sz w:val="28"/>
              </w:rPr>
              <w:t xml:space="preserve"> </w:t>
            </w:r>
            <w:r w:rsidRPr="004D7696">
              <w:rPr>
                <w:color w:val="231F20"/>
                <w:sz w:val="28"/>
              </w:rPr>
              <w:t>provision</w:t>
            </w:r>
            <w:r w:rsidRPr="004D7696">
              <w:rPr>
                <w:color w:val="231F20"/>
                <w:spacing w:val="-3"/>
                <w:sz w:val="28"/>
              </w:rPr>
              <w:t xml:space="preserve"> for </w:t>
            </w:r>
            <w:r w:rsidRPr="004D7696">
              <w:rPr>
                <w:color w:val="231F20"/>
                <w:sz w:val="28"/>
              </w:rPr>
              <w:t xml:space="preserve">swimming but this must be </w:t>
            </w:r>
            <w:r w:rsidRPr="004D7696">
              <w:rPr>
                <w:color w:val="231F20"/>
                <w:spacing w:val="-3"/>
                <w:sz w:val="28"/>
              </w:rPr>
              <w:t xml:space="preserve">for </w:t>
            </w:r>
            <w:r w:rsidRPr="004D7696">
              <w:rPr>
                <w:color w:val="231F20"/>
                <w:sz w:val="28"/>
              </w:rPr>
              <w:t xml:space="preserve">activity </w:t>
            </w:r>
            <w:r w:rsidRPr="004D7696">
              <w:rPr>
                <w:b/>
                <w:color w:val="231F20"/>
                <w:sz w:val="28"/>
              </w:rPr>
              <w:t xml:space="preserve">over and above </w:t>
            </w:r>
            <w:r w:rsidRPr="004D7696">
              <w:rPr>
                <w:color w:val="231F20"/>
                <w:sz w:val="28"/>
              </w:rPr>
              <w:t xml:space="preserve">the national curriculum requirements. </w:t>
            </w:r>
            <w:r w:rsidRPr="004D7696">
              <w:rPr>
                <w:color w:val="231F20"/>
                <w:spacing w:val="-3"/>
                <w:sz w:val="28"/>
              </w:rPr>
              <w:t xml:space="preserve">Have </w:t>
            </w:r>
            <w:r w:rsidRPr="004D7696">
              <w:rPr>
                <w:color w:val="231F20"/>
                <w:sz w:val="28"/>
              </w:rPr>
              <w:t xml:space="preserve">you used it in this </w:t>
            </w:r>
            <w:r w:rsidRPr="004D7696">
              <w:rPr>
                <w:color w:val="231F20"/>
                <w:spacing w:val="-3"/>
                <w:sz w:val="28"/>
              </w:rPr>
              <w:t>way?</w:t>
            </w:r>
          </w:p>
        </w:tc>
        <w:tc>
          <w:tcPr>
            <w:tcW w:w="5073" w:type="dxa"/>
            <w:tcMar/>
          </w:tcPr>
          <w:p w:rsidRPr="004D7696" w:rsidR="00705079" w:rsidP="07010FE8" w:rsidRDefault="00604396" w14:paraId="1E42AE72" wp14:textId="4E3E2950">
            <w:pPr>
              <w:pStyle w:val="TableParagraph"/>
              <w:bidi w:val="0"/>
              <w:spacing w:before="17" w:beforeAutospacing="off" w:after="0" w:afterAutospacing="off" w:line="259" w:lineRule="auto"/>
              <w:ind w:left="79" w:right="0"/>
              <w:jc w:val="left"/>
            </w:pPr>
            <w:r w:rsidRPr="07010FE8" w:rsidR="0AD18CA8">
              <w:rPr>
                <w:color w:val="231F20"/>
                <w:sz w:val="28"/>
                <w:szCs w:val="28"/>
              </w:rPr>
              <w:t>Swimming sessions did not take place due to the pandemic</w:t>
            </w:r>
          </w:p>
          <w:p w:rsidRPr="004D7696" w:rsidR="00705079" w:rsidP="07010FE8" w:rsidRDefault="00604396" w14:paraId="5B7FDD25" wp14:textId="71CDA72A">
            <w:pPr>
              <w:pStyle w:val="TableParagraph"/>
              <w:spacing w:before="17"/>
              <w:ind w:left="79"/>
              <w:rPr>
                <w:color w:val="231F20"/>
                <w:sz w:val="28"/>
                <w:szCs w:val="28"/>
              </w:rPr>
            </w:pPr>
          </w:p>
        </w:tc>
      </w:tr>
    </w:tbl>
    <w:p xmlns:wp14="http://schemas.microsoft.com/office/word/2010/wordml" w:rsidR="004D7696" w:rsidRDefault="004D7696" w14:paraId="3461D779" wp14:textId="77777777">
      <w:pPr>
        <w:rPr>
          <w:sz w:val="26"/>
        </w:rPr>
      </w:pPr>
    </w:p>
    <w:p xmlns:wp14="http://schemas.microsoft.com/office/word/2010/wordml" w:rsidR="004D7696" w:rsidP="004D7696" w:rsidRDefault="004D7696" w14:paraId="3CF2D8B6" wp14:textId="77777777">
      <w:pPr>
        <w:rPr>
          <w:sz w:val="26"/>
        </w:rPr>
      </w:pPr>
    </w:p>
    <w:p xmlns:wp14="http://schemas.microsoft.com/office/word/2010/wordml" w:rsidR="004D7696" w:rsidP="004D7696" w:rsidRDefault="004D7696" w14:paraId="0FB78278" wp14:textId="77777777">
      <w:pPr>
        <w:tabs>
          <w:tab w:val="left" w:pos="2220"/>
        </w:tabs>
        <w:rPr>
          <w:sz w:val="26"/>
        </w:rPr>
      </w:pPr>
    </w:p>
    <w:p xmlns:wp14="http://schemas.microsoft.com/office/word/2010/wordml" w:rsidRPr="004D7696" w:rsidR="00705079" w:rsidP="004D7696" w:rsidRDefault="004D7696" w14:paraId="1FC39945" wp14:textId="77777777">
      <w:pPr>
        <w:tabs>
          <w:tab w:val="left" w:pos="2220"/>
        </w:tabs>
        <w:rPr>
          <w:sz w:val="26"/>
        </w:rPr>
        <w:sectPr w:rsidRPr="004D7696" w:rsidR="00705079">
          <w:pgSz w:w="16840" w:h="11910" w:orient="landscape"/>
          <w:pgMar w:top="720" w:right="0" w:bottom="280" w:left="0" w:header="720" w:footer="720" w:gutter="0"/>
          <w:cols w:space="720"/>
        </w:sectPr>
      </w:pPr>
      <w:r>
        <w:rPr>
          <w:sz w:val="26"/>
        </w:rPr>
        <w:tab/>
      </w:r>
    </w:p>
    <w:p xmlns:wp14="http://schemas.microsoft.com/office/word/2010/wordml" w:rsidR="00705079" w:rsidRDefault="00604396" w14:paraId="0F441DF7" wp14:textId="77777777">
      <w:pPr>
        <w:pStyle w:val="BodyText"/>
        <w:rPr>
          <w:rFonts w:ascii="Times New Roman"/>
          <w:sz w:val="20"/>
        </w:rPr>
      </w:pPr>
      <w:r>
        <w:rPr>
          <w:rFonts w:ascii="Times New Roman"/>
          <w:noProof/>
          <w:sz w:val="20"/>
          <w:lang w:bidi="ar-SA"/>
        </w:rPr>
        <w:lastRenderedPageBreak/>
        <mc:AlternateContent>
          <mc:Choice Requires="wpg">
            <w:drawing>
              <wp:inline xmlns:wp14="http://schemas.microsoft.com/office/word/2010/wordprocessingDrawing" distT="0" distB="0" distL="0" distR="0" wp14:anchorId="5C808E61" wp14:editId="7777777">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05079" w:rsidRDefault="00C84880" w14:paraId="1E594BB6" wp14:textId="77777777">
                              <w:pPr>
                                <w:spacing w:before="74" w:line="315" w:lineRule="exact"/>
                                <w:ind w:left="720"/>
                                <w:rPr>
                                  <w:b/>
                                  <w:sz w:val="26"/>
                                </w:rPr>
                              </w:pPr>
                              <w:r>
                                <w:rPr>
                                  <w:b/>
                                  <w:color w:val="FFFFFF"/>
                                  <w:sz w:val="26"/>
                                </w:rPr>
                                <w:t>Action Plan and Budget Tracking</w:t>
                              </w:r>
                            </w:p>
                            <w:p xmlns:wp14="http://schemas.microsoft.com/office/word/2010/wordml" w:rsidR="00705079" w:rsidRDefault="00C84880" w14:paraId="768F36D3" wp14:textId="77777777">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w14:anchorId="7B67A050">
              <v:group id="Group 2" style="width:557.05pt;height:61.2pt;mso-position-horizontal-relative:char;mso-position-vertical-relative:line" coordsize="11141,1224"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PyXQMAAG0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617mew38oFkcjOJg&#10;EjBwBgGDX2gO9pUM3zTW6HbfX+aj6XhuzeTLV+Ll3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PHGD8l0DAABtCgAADgAA&#10;AAAAAAAAAAAAAAAuAgAAZHJzL2Uyb0RvYy54bWxQSwECLQAUAAYACAAAACEAs+9erdwAAAAGAQAA&#10;DwAAAAAAAAAAAAAAAAC3BQAAZHJzL2Rvd25yZXYueG1sUEsFBgAAAAAEAAQA8wAAAMAGAAAAAA==&#10;">
                <v:rect id="Rectangle 4" style="position:absolute;width:11141;height:1224;visibility:visible;mso-wrap-style:square;v-text-anchor:top" o:spid="_x0000_s1030" fillcolor="#6dbf4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v:shape id="Text Box 3" style="position:absolute;width:11141;height:122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705079" w:rsidRDefault="00C84880" w14:paraId="78A8D8E3" wp14:textId="77777777">
                        <w:pPr>
                          <w:spacing w:before="74" w:line="315" w:lineRule="exact"/>
                          <w:ind w:left="720"/>
                          <w:rPr>
                            <w:b/>
                            <w:sz w:val="26"/>
                          </w:rPr>
                        </w:pPr>
                        <w:r>
                          <w:rPr>
                            <w:b/>
                            <w:color w:val="FFFFFF"/>
                            <w:sz w:val="26"/>
                          </w:rPr>
                          <w:t>Action Plan and Budget Tracking</w:t>
                        </w:r>
                      </w:p>
                      <w:p w:rsidR="00705079" w:rsidRDefault="00C84880" w14:paraId="21B16FC5" wp14:textId="77777777">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xmlns:wp14="http://schemas.microsoft.com/office/word/2010/wordml" w:rsidR="00705079" w:rsidRDefault="00705079" w14:paraId="0562CB0E" wp14:textId="77777777">
      <w:pPr>
        <w:pStyle w:val="BodyText"/>
        <w:rPr>
          <w:rFonts w:ascii="Times New Roman"/>
          <w:sz w:val="20"/>
        </w:rPr>
      </w:pPr>
    </w:p>
    <w:p xmlns:wp14="http://schemas.microsoft.com/office/word/2010/wordml" w:rsidR="00705079" w:rsidRDefault="00705079" w14:paraId="34CE0A41" wp14:textId="77777777">
      <w:pPr>
        <w:pStyle w:val="BodyText"/>
        <w:spacing w:before="3" w:after="1"/>
        <w:rPr>
          <w:rFonts w:ascii="Times New Roman"/>
          <w:sz w:val="11"/>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xmlns:wp14="http://schemas.microsoft.com/office/word/2010/wordml" w:rsidR="00705079" w:rsidTr="07010FE8" w14:paraId="3A9C340B" wp14:textId="77777777">
        <w:trPr>
          <w:trHeight w:val="383"/>
        </w:trPr>
        <w:tc>
          <w:tcPr>
            <w:tcW w:w="3720" w:type="dxa"/>
            <w:tcMar/>
          </w:tcPr>
          <w:p w:rsidR="00705079" w:rsidRDefault="00C84880" w14:paraId="5AC9FA15" wp14:textId="77777777">
            <w:pPr>
              <w:pStyle w:val="TableParagraph"/>
              <w:spacing w:before="21"/>
              <w:ind w:left="80"/>
              <w:rPr>
                <w:sz w:val="24"/>
              </w:rPr>
            </w:pPr>
            <w:r>
              <w:rPr>
                <w:b/>
                <w:color w:val="231F20"/>
                <w:sz w:val="24"/>
              </w:rPr>
              <w:t xml:space="preserve">Academic Year: </w:t>
            </w:r>
            <w:r w:rsidR="001F2428">
              <w:rPr>
                <w:color w:val="231F20"/>
                <w:sz w:val="24"/>
              </w:rPr>
              <w:t>2019/20</w:t>
            </w:r>
          </w:p>
        </w:tc>
        <w:tc>
          <w:tcPr>
            <w:tcW w:w="3600" w:type="dxa"/>
            <w:tcMar/>
          </w:tcPr>
          <w:p w:rsidR="00705079" w:rsidRDefault="00C84880" w14:paraId="7FCF9501" wp14:textId="77777777">
            <w:pPr>
              <w:pStyle w:val="TableParagraph"/>
              <w:spacing w:before="21"/>
              <w:ind w:left="80"/>
              <w:rPr>
                <w:sz w:val="24"/>
              </w:rPr>
            </w:pPr>
            <w:r>
              <w:rPr>
                <w:b/>
                <w:color w:val="231F20"/>
                <w:sz w:val="24"/>
              </w:rPr>
              <w:t xml:space="preserve">Total fund allocated: </w:t>
            </w:r>
            <w:r>
              <w:rPr>
                <w:color w:val="231F20"/>
                <w:sz w:val="24"/>
              </w:rPr>
              <w:t>£</w:t>
            </w:r>
            <w:r w:rsidR="00DE7C64">
              <w:rPr>
                <w:color w:val="231F20"/>
                <w:sz w:val="24"/>
              </w:rPr>
              <w:t>17,010</w:t>
            </w:r>
          </w:p>
        </w:tc>
        <w:tc>
          <w:tcPr>
            <w:tcW w:w="4923" w:type="dxa"/>
            <w:gridSpan w:val="2"/>
            <w:tcMar/>
          </w:tcPr>
          <w:p w:rsidR="00705079" w:rsidRDefault="00C84880" w14:paraId="1270E2BC" wp14:textId="77777777">
            <w:pPr>
              <w:pStyle w:val="TableParagraph"/>
              <w:spacing w:before="21"/>
              <w:ind w:left="80"/>
              <w:rPr>
                <w:b/>
                <w:sz w:val="24"/>
              </w:rPr>
            </w:pPr>
            <w:r>
              <w:rPr>
                <w:b/>
                <w:color w:val="231F20"/>
                <w:sz w:val="24"/>
              </w:rPr>
              <w:t>Date Updated:</w:t>
            </w:r>
            <w:r w:rsidR="00DE7C64">
              <w:rPr>
                <w:b/>
                <w:color w:val="231F20"/>
                <w:sz w:val="24"/>
              </w:rPr>
              <w:t xml:space="preserve">  September 2019</w:t>
            </w:r>
          </w:p>
        </w:tc>
        <w:tc>
          <w:tcPr>
            <w:tcW w:w="3134" w:type="dxa"/>
            <w:tcBorders>
              <w:top w:val="nil"/>
              <w:right w:val="nil"/>
            </w:tcBorders>
            <w:tcMar/>
          </w:tcPr>
          <w:p w:rsidR="00705079" w:rsidRDefault="008D1D3A" w14:paraId="31CA34D5" wp14:textId="77777777">
            <w:pPr>
              <w:pStyle w:val="TableParagraph"/>
              <w:ind w:left="0"/>
              <w:rPr>
                <w:rFonts w:ascii="Times New Roman"/>
                <w:sz w:val="24"/>
              </w:rPr>
            </w:pPr>
            <w:r>
              <w:rPr>
                <w:rFonts w:ascii="Times New Roman"/>
                <w:sz w:val="24"/>
              </w:rPr>
              <w:t>£</w:t>
            </w:r>
            <w:r w:rsidR="00ED7D64">
              <w:rPr>
                <w:rFonts w:ascii="Times New Roman"/>
                <w:sz w:val="24"/>
              </w:rPr>
              <w:t>18,570</w:t>
            </w:r>
            <w:r w:rsidR="00A73D59">
              <w:rPr>
                <w:rFonts w:ascii="Times New Roman"/>
                <w:sz w:val="24"/>
              </w:rPr>
              <w:t xml:space="preserve"> </w:t>
            </w:r>
            <w:r>
              <w:rPr>
                <w:rFonts w:ascii="Times New Roman"/>
                <w:sz w:val="24"/>
              </w:rPr>
              <w:t xml:space="preserve"> (allocated in plan)</w:t>
            </w:r>
          </w:p>
        </w:tc>
      </w:tr>
      <w:tr xmlns:wp14="http://schemas.microsoft.com/office/word/2010/wordml" w:rsidR="00705079" w:rsidTr="07010FE8" w14:paraId="2A7C3A9F" wp14:textId="77777777">
        <w:trPr>
          <w:trHeight w:val="332"/>
        </w:trPr>
        <w:tc>
          <w:tcPr>
            <w:tcW w:w="12243" w:type="dxa"/>
            <w:gridSpan w:val="4"/>
            <w:vMerge w:val="restart"/>
            <w:tcMar/>
          </w:tcPr>
          <w:p w:rsidR="00705079" w:rsidRDefault="00C84880" w14:paraId="4D378B11" wp14:textId="77777777">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color="auto" w:sz="4" w:space="0"/>
            </w:tcBorders>
            <w:tcMar/>
          </w:tcPr>
          <w:p w:rsidR="00705079" w:rsidRDefault="00C84880" w14:paraId="69A6D458" wp14:textId="77777777">
            <w:pPr>
              <w:pStyle w:val="TableParagraph"/>
              <w:spacing w:before="21" w:line="292" w:lineRule="exact"/>
              <w:ind w:left="48" w:right="83"/>
              <w:jc w:val="center"/>
              <w:rPr>
                <w:sz w:val="24"/>
              </w:rPr>
            </w:pPr>
            <w:r>
              <w:rPr>
                <w:color w:val="231F20"/>
                <w:sz w:val="24"/>
              </w:rPr>
              <w:t>Percentage of total allocation:</w:t>
            </w:r>
          </w:p>
        </w:tc>
      </w:tr>
      <w:tr xmlns:wp14="http://schemas.microsoft.com/office/word/2010/wordml" w:rsidR="00705079" w:rsidTr="07010FE8" w14:paraId="6462C093" wp14:textId="77777777">
        <w:trPr>
          <w:trHeight w:val="332"/>
        </w:trPr>
        <w:tc>
          <w:tcPr>
            <w:tcW w:w="12243" w:type="dxa"/>
            <w:gridSpan w:val="4"/>
            <w:vMerge/>
            <w:tcBorders/>
            <w:tcMar/>
          </w:tcPr>
          <w:p w:rsidR="00705079" w:rsidRDefault="00705079" w14:paraId="62EBF3C5" wp14:textId="77777777">
            <w:pPr>
              <w:rPr>
                <w:sz w:val="2"/>
                <w:szCs w:val="2"/>
              </w:rPr>
            </w:pPr>
          </w:p>
        </w:tc>
        <w:tc>
          <w:tcPr>
            <w:tcW w:w="3134" w:type="dxa"/>
            <w:tcMar/>
          </w:tcPr>
          <w:p w:rsidR="00705079" w:rsidRDefault="00C84880" w14:paraId="5E50E1C8" wp14:textId="77777777">
            <w:pPr>
              <w:pStyle w:val="TableParagraph"/>
              <w:spacing w:before="21" w:line="292" w:lineRule="exact"/>
              <w:ind w:left="21"/>
              <w:jc w:val="center"/>
              <w:rPr>
                <w:sz w:val="24"/>
              </w:rPr>
            </w:pPr>
            <w:r>
              <w:rPr>
                <w:color w:val="231F20"/>
                <w:sz w:val="24"/>
              </w:rPr>
              <w:t>%</w:t>
            </w:r>
          </w:p>
        </w:tc>
      </w:tr>
      <w:tr xmlns:wp14="http://schemas.microsoft.com/office/word/2010/wordml" w:rsidR="00705079" w:rsidTr="07010FE8" w14:paraId="43A92D96" wp14:textId="77777777">
        <w:trPr>
          <w:trHeight w:val="657"/>
        </w:trPr>
        <w:tc>
          <w:tcPr>
            <w:tcW w:w="3720" w:type="dxa"/>
            <w:tcMar/>
          </w:tcPr>
          <w:p w:rsidR="00705079" w:rsidRDefault="00C84880" w14:paraId="05D0E705" wp14:textId="77777777">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Mar/>
          </w:tcPr>
          <w:p w:rsidR="00705079" w:rsidRDefault="00C84880" w14:paraId="22253A1C" wp14:textId="77777777">
            <w:pPr>
              <w:pStyle w:val="TableParagraph"/>
              <w:spacing w:before="21"/>
              <w:ind w:left="80"/>
              <w:rPr>
                <w:color w:val="231F20"/>
                <w:sz w:val="24"/>
              </w:rPr>
            </w:pPr>
            <w:r>
              <w:rPr>
                <w:color w:val="231F20"/>
                <w:sz w:val="24"/>
              </w:rPr>
              <w:t>Actions to achieve:</w:t>
            </w:r>
          </w:p>
          <w:p w:rsidR="00B23EA1" w:rsidP="00B23EA1" w:rsidRDefault="00B23EA1" w14:paraId="58C45B3A" wp14:textId="77777777">
            <w:pPr>
              <w:pStyle w:val="TableParagraph"/>
              <w:spacing w:before="21"/>
              <w:ind w:left="80"/>
              <w:rPr>
                <w:sz w:val="24"/>
              </w:rPr>
            </w:pPr>
            <w:r w:rsidRPr="00B23EA1">
              <w:rPr>
                <w:rStyle w:val="normaltextrun"/>
                <w:color w:val="FF0000"/>
                <w:sz w:val="20"/>
                <w:szCs w:val="20"/>
                <w:shd w:val="clear" w:color="auto" w:fill="FFFFFF" w:themeFill="background1"/>
              </w:rPr>
              <w:t>Red- Delayed/late starting    </w:t>
            </w:r>
            <w:r w:rsidRPr="00B23EA1">
              <w:rPr>
                <w:rStyle w:val="normaltextrun"/>
                <w:color w:val="0070C0"/>
                <w:sz w:val="20"/>
                <w:szCs w:val="20"/>
                <w:shd w:val="clear" w:color="auto" w:fill="FFFFFF" w:themeFill="background1"/>
              </w:rPr>
              <w:t>Blue </w:t>
            </w:r>
            <w:r>
              <w:rPr>
                <w:rStyle w:val="normaltextrun"/>
                <w:color w:val="1F487C"/>
                <w:sz w:val="20"/>
                <w:szCs w:val="20"/>
                <w:shd w:val="clear" w:color="auto" w:fill="FFFFFF" w:themeFill="background1"/>
              </w:rPr>
              <w:t xml:space="preserve">-not due to be started </w:t>
            </w:r>
            <w:r w:rsidRPr="00B23EA1">
              <w:rPr>
                <w:rStyle w:val="normaltextrun"/>
                <w:color w:val="1F487C"/>
                <w:sz w:val="20"/>
                <w:szCs w:val="20"/>
                <w:shd w:val="clear" w:color="auto" w:fill="FFFFFF" w:themeFill="background1"/>
              </w:rPr>
              <w:t>yet </w:t>
            </w:r>
            <w:r w:rsidRPr="00B23EA1">
              <w:rPr>
                <w:rStyle w:val="normaltextrun"/>
                <w:color w:val="000000"/>
                <w:sz w:val="20"/>
                <w:szCs w:val="20"/>
                <w:shd w:val="clear" w:color="auto" w:fill="FFFFFF" w:themeFill="background1"/>
              </w:rPr>
              <w:t>     </w:t>
            </w:r>
            <w:r w:rsidRPr="00B23EA1">
              <w:rPr>
                <w:rStyle w:val="normaltextrun"/>
                <w:color w:val="FFC000"/>
                <w:sz w:val="20"/>
                <w:szCs w:val="20"/>
                <w:shd w:val="clear" w:color="auto" w:fill="FFFFFF" w:themeFill="background1"/>
              </w:rPr>
              <w:t>Amber </w:t>
            </w:r>
            <w:r w:rsidRPr="00B23EA1">
              <w:rPr>
                <w:rStyle w:val="contextualspellingandgrammarerror"/>
                <w:color w:val="FFC000"/>
                <w:sz w:val="20"/>
                <w:szCs w:val="20"/>
                <w:shd w:val="clear" w:color="auto" w:fill="FFFFFF" w:themeFill="background1"/>
              </w:rPr>
              <w:t>-  On</w:t>
            </w:r>
            <w:r w:rsidRPr="00B23EA1">
              <w:rPr>
                <w:rStyle w:val="normaltextrun"/>
                <w:color w:val="FFC000"/>
                <w:sz w:val="20"/>
                <w:szCs w:val="20"/>
                <w:shd w:val="clear" w:color="auto" w:fill="FFFFFF" w:themeFill="background1"/>
              </w:rPr>
              <w:t> track/under way       </w:t>
            </w:r>
            <w:r w:rsidRPr="00B23EA1">
              <w:rPr>
                <w:rStyle w:val="normaltextrun"/>
                <w:color w:val="92D050"/>
                <w:sz w:val="20"/>
                <w:szCs w:val="20"/>
                <w:shd w:val="clear" w:color="auto" w:fill="FFFFFF" w:themeFill="background1"/>
              </w:rPr>
              <w:t>Green-Completed</w:t>
            </w:r>
            <w:r>
              <w:rPr>
                <w:rStyle w:val="eop"/>
                <w:color w:val="000000"/>
                <w:sz w:val="20"/>
                <w:szCs w:val="20"/>
                <w:shd w:val="clear" w:color="auto" w:fill="C6D9F1"/>
              </w:rPr>
              <w:t> </w:t>
            </w:r>
          </w:p>
        </w:tc>
        <w:tc>
          <w:tcPr>
            <w:tcW w:w="1616" w:type="dxa"/>
            <w:tcMar/>
          </w:tcPr>
          <w:p w:rsidR="00705079" w:rsidRDefault="00C84880" w14:paraId="492DF700" wp14:textId="77777777">
            <w:pPr>
              <w:pStyle w:val="TableParagraph"/>
              <w:spacing w:before="26" w:line="235" w:lineRule="auto"/>
              <w:ind w:left="80"/>
              <w:rPr>
                <w:sz w:val="24"/>
              </w:rPr>
            </w:pPr>
            <w:r>
              <w:rPr>
                <w:color w:val="231F20"/>
                <w:sz w:val="24"/>
              </w:rPr>
              <w:t>Funding allocated:</w:t>
            </w:r>
          </w:p>
        </w:tc>
        <w:tc>
          <w:tcPr>
            <w:tcW w:w="3307" w:type="dxa"/>
            <w:tcMar/>
          </w:tcPr>
          <w:p w:rsidR="00705079" w:rsidRDefault="00C84880" w14:paraId="676054FD" wp14:textId="77777777">
            <w:pPr>
              <w:pStyle w:val="TableParagraph"/>
              <w:spacing w:before="21"/>
              <w:ind w:left="80"/>
              <w:rPr>
                <w:color w:val="231F20"/>
                <w:sz w:val="24"/>
              </w:rPr>
            </w:pPr>
            <w:r>
              <w:rPr>
                <w:color w:val="231F20"/>
                <w:sz w:val="24"/>
              </w:rPr>
              <w:t>Evidence and impact:</w:t>
            </w:r>
          </w:p>
          <w:p w:rsidR="00B23EA1" w:rsidRDefault="00B23EA1" w14:paraId="60310C56" wp14:textId="77777777">
            <w:pPr>
              <w:pStyle w:val="TableParagraph"/>
              <w:spacing w:before="21"/>
              <w:ind w:left="80"/>
              <w:rPr>
                <w:sz w:val="24"/>
              </w:rPr>
            </w:pPr>
            <w:r w:rsidRPr="00B23EA1">
              <w:rPr>
                <w:color w:val="FF0000"/>
                <w:sz w:val="24"/>
              </w:rPr>
              <w:t xml:space="preserve">March 2020 notes </w:t>
            </w:r>
          </w:p>
        </w:tc>
        <w:tc>
          <w:tcPr>
            <w:tcW w:w="3134" w:type="dxa"/>
            <w:tcMar/>
          </w:tcPr>
          <w:p w:rsidR="00705079" w:rsidRDefault="00C84880" w14:paraId="294D974F" wp14:textId="77777777">
            <w:pPr>
              <w:pStyle w:val="TableParagraph"/>
              <w:spacing w:before="26" w:line="235" w:lineRule="auto"/>
              <w:ind w:left="80"/>
              <w:rPr>
                <w:sz w:val="24"/>
              </w:rPr>
            </w:pPr>
            <w:r>
              <w:rPr>
                <w:color w:val="231F20"/>
                <w:sz w:val="24"/>
              </w:rPr>
              <w:t>Sustainability and suggested next steps:</w:t>
            </w:r>
          </w:p>
        </w:tc>
      </w:tr>
      <w:tr xmlns:wp14="http://schemas.microsoft.com/office/word/2010/wordml" w:rsidR="00705079" w:rsidTr="07010FE8" w14:paraId="199F3BA1" wp14:textId="77777777">
        <w:trPr>
          <w:trHeight w:val="1398"/>
        </w:trPr>
        <w:tc>
          <w:tcPr>
            <w:tcW w:w="3720" w:type="dxa"/>
            <w:tcBorders>
              <w:bottom w:val="single" w:color="auto" w:sz="4" w:space="0"/>
            </w:tcBorders>
            <w:tcMar/>
          </w:tcPr>
          <w:p w:rsidRPr="003F062D" w:rsidR="003F062D" w:rsidP="003A255E" w:rsidRDefault="003F062D" w14:paraId="0F75432C" wp14:textId="77777777">
            <w:pPr>
              <w:pStyle w:val="TableParagraph"/>
              <w:numPr>
                <w:ilvl w:val="0"/>
                <w:numId w:val="3"/>
              </w:numPr>
              <w:rPr>
                <w:rFonts w:ascii="Times New Roman"/>
                <w:sz w:val="24"/>
              </w:rPr>
            </w:pPr>
            <w:r w:rsidRPr="003F062D">
              <w:t xml:space="preserve">Continue to develop the after school and lunchtime sports/active provision to encourage more children to participate sports/clubs which promote physical activity: running; netball; dance; gymnastics; hula-hooping. </w:t>
            </w:r>
          </w:p>
          <w:p w:rsidRPr="003F062D" w:rsidR="003F062D" w:rsidP="003F062D" w:rsidRDefault="003F062D" w14:paraId="6D98A12B" wp14:textId="77777777">
            <w:pPr>
              <w:pStyle w:val="TableParagraph"/>
              <w:ind w:left="720"/>
              <w:rPr>
                <w:sz w:val="18"/>
              </w:rPr>
            </w:pPr>
          </w:p>
          <w:p w:rsidRPr="003F062D" w:rsidR="003F062D" w:rsidP="003A255E" w:rsidRDefault="003F062D" w14:paraId="57F6D7A4" wp14:textId="77777777">
            <w:pPr>
              <w:pStyle w:val="TableParagraph"/>
              <w:numPr>
                <w:ilvl w:val="0"/>
                <w:numId w:val="3"/>
              </w:numPr>
              <w:rPr>
                <w:rFonts w:ascii="Times New Roman"/>
                <w:sz w:val="24"/>
              </w:rPr>
            </w:pPr>
            <w:r w:rsidRPr="003F062D">
              <w:t xml:space="preserve">Swimming sessions for all of KS2 (summer term) </w:t>
            </w:r>
          </w:p>
          <w:p w:rsidRPr="003F062D" w:rsidR="003F062D" w:rsidP="003F062D" w:rsidRDefault="009A36BB" w14:paraId="51D4421B" wp14:textId="77777777">
            <w:pPr>
              <w:pStyle w:val="TableParagraph"/>
              <w:ind w:left="720"/>
              <w:rPr>
                <w:i/>
                <w:color w:val="FF0000"/>
              </w:rPr>
            </w:pPr>
            <w:r>
              <w:rPr>
                <w:i/>
                <w:color w:val="FF0000"/>
              </w:rPr>
              <w:t>Top up:</w:t>
            </w:r>
          </w:p>
          <w:p w:rsidRPr="003F062D" w:rsidR="003F062D" w:rsidP="003F062D" w:rsidRDefault="003F062D" w14:paraId="5BD52EEE" wp14:textId="77777777">
            <w:pPr>
              <w:pStyle w:val="TableParagraph"/>
              <w:ind w:left="720"/>
              <w:rPr>
                <w:i/>
                <w:color w:val="FF0000"/>
              </w:rPr>
            </w:pPr>
            <w:r w:rsidRPr="003F062D">
              <w:rPr>
                <w:i/>
                <w:color w:val="FF0000"/>
              </w:rPr>
              <w:t xml:space="preserve">5X 1hr session for UKS2 (intensive) </w:t>
            </w:r>
          </w:p>
          <w:p w:rsidRPr="003F062D" w:rsidR="003F062D" w:rsidP="003F062D" w:rsidRDefault="003F062D" w14:paraId="2946DB82" wp14:textId="77777777">
            <w:pPr>
              <w:pStyle w:val="ListParagraph"/>
            </w:pPr>
          </w:p>
          <w:p w:rsidRPr="003A255E" w:rsidR="003F062D" w:rsidP="003A255E" w:rsidRDefault="003F062D" w14:paraId="3A1CF8BE" wp14:textId="77777777">
            <w:pPr>
              <w:pStyle w:val="TableParagraph"/>
              <w:numPr>
                <w:ilvl w:val="0"/>
                <w:numId w:val="3"/>
              </w:numPr>
              <w:rPr>
                <w:rFonts w:ascii="Times New Roman"/>
                <w:sz w:val="24"/>
              </w:rPr>
            </w:pPr>
            <w:r>
              <w:t xml:space="preserve">Incorporate mindfulness sessions in to children’s repertoire of supporting the development of positive mental health. </w:t>
            </w:r>
          </w:p>
          <w:p w:rsidRPr="003A255E" w:rsidR="003A255E" w:rsidP="003A255E" w:rsidRDefault="003A255E" w14:paraId="50B21280" wp14:textId="77777777">
            <w:pPr>
              <w:pStyle w:val="TableParagraph"/>
              <w:ind w:left="1083"/>
              <w:rPr>
                <w:rFonts w:ascii="Times New Roman"/>
                <w:sz w:val="24"/>
              </w:rPr>
            </w:pPr>
            <w:r>
              <w:t xml:space="preserve">Open Minds Sessions </w:t>
            </w:r>
          </w:p>
          <w:p w:rsidRPr="003A255E" w:rsidR="003A255E" w:rsidP="003A255E" w:rsidRDefault="003A255E" w14:paraId="2573DA2A" wp14:textId="77777777">
            <w:pPr>
              <w:pStyle w:val="TableParagraph"/>
              <w:ind w:left="1083"/>
              <w:rPr>
                <w:rFonts w:ascii="Times New Roman"/>
                <w:sz w:val="24"/>
              </w:rPr>
            </w:pPr>
            <w:r>
              <w:t xml:space="preserve">Go Noodle mindfulness </w:t>
            </w:r>
          </w:p>
          <w:p w:rsidRPr="003A255E" w:rsidR="003A255E" w:rsidP="003A255E" w:rsidRDefault="003A255E" w14:paraId="5997CC1D" wp14:textId="77777777">
            <w:pPr>
              <w:pStyle w:val="TableParagraph"/>
              <w:ind w:left="360"/>
              <w:rPr>
                <w:rFonts w:ascii="Times New Roman"/>
                <w:sz w:val="24"/>
              </w:rPr>
            </w:pPr>
          </w:p>
          <w:p w:rsidR="003A255E" w:rsidP="003A255E" w:rsidRDefault="003A255E" w14:paraId="110FFD37" wp14:textId="77777777">
            <w:pPr>
              <w:pStyle w:val="TableParagraph"/>
              <w:ind w:left="720"/>
              <w:rPr>
                <w:rFonts w:ascii="Times New Roman"/>
                <w:sz w:val="24"/>
              </w:rPr>
            </w:pPr>
          </w:p>
          <w:p w:rsidR="009A36BB" w:rsidP="003A255E" w:rsidRDefault="009A36BB" w14:paraId="6B699379" wp14:textId="77777777">
            <w:pPr>
              <w:pStyle w:val="TableParagraph"/>
              <w:ind w:left="720"/>
              <w:rPr>
                <w:rFonts w:ascii="Times New Roman"/>
                <w:sz w:val="24"/>
              </w:rPr>
            </w:pPr>
          </w:p>
          <w:p w:rsidRPr="003A255E" w:rsidR="009A36BB" w:rsidP="003A255E" w:rsidRDefault="009A36BB" w14:paraId="3FE9F23F" wp14:textId="77777777">
            <w:pPr>
              <w:pStyle w:val="TableParagraph"/>
              <w:ind w:left="720"/>
              <w:rPr>
                <w:rFonts w:ascii="Times New Roman"/>
                <w:sz w:val="24"/>
              </w:rPr>
            </w:pPr>
          </w:p>
          <w:p w:rsidRPr="009A36BB" w:rsidR="009A36BB" w:rsidP="009A36BB" w:rsidRDefault="009A36BB" w14:paraId="1F72F646" wp14:textId="77777777">
            <w:pPr>
              <w:pStyle w:val="TableParagraph"/>
              <w:rPr>
                <w:rFonts w:ascii="Times New Roman"/>
                <w:sz w:val="24"/>
              </w:rPr>
            </w:pPr>
          </w:p>
          <w:p w:rsidRPr="003A255E" w:rsidR="003A255E" w:rsidP="003A255E" w:rsidRDefault="003A255E" w14:paraId="711285CE" wp14:textId="77777777">
            <w:pPr>
              <w:pStyle w:val="TableParagraph"/>
              <w:numPr>
                <w:ilvl w:val="0"/>
                <w:numId w:val="3"/>
              </w:numPr>
              <w:rPr>
                <w:rFonts w:ascii="Times New Roman"/>
                <w:sz w:val="24"/>
              </w:rPr>
            </w:pPr>
            <w:r>
              <w:t>Maintenance of outdoor play equipment for daily physical exercise</w:t>
            </w:r>
            <w:r w:rsidRPr="003A255E">
              <w:rPr>
                <w:color w:val="FF0000"/>
                <w:sz w:val="18"/>
              </w:rPr>
              <w:t xml:space="preserve"> </w:t>
            </w:r>
          </w:p>
          <w:p w:rsidRPr="003A255E" w:rsidR="003A255E" w:rsidP="009A36BB" w:rsidRDefault="003A255E" w14:paraId="08CE6F91" wp14:textId="77777777">
            <w:pPr>
              <w:pStyle w:val="TableParagraph"/>
              <w:ind w:left="720"/>
              <w:rPr>
                <w:rFonts w:ascii="Times New Roman"/>
                <w:sz w:val="24"/>
              </w:rPr>
            </w:pPr>
          </w:p>
          <w:p w:rsidRPr="003F062D" w:rsidR="003A255E" w:rsidP="003A255E" w:rsidRDefault="003A255E" w14:paraId="61CDCEAD" wp14:textId="77777777">
            <w:pPr>
              <w:pStyle w:val="TableParagraph"/>
              <w:rPr>
                <w:rFonts w:ascii="Times New Roman"/>
                <w:sz w:val="24"/>
              </w:rPr>
            </w:pPr>
          </w:p>
          <w:p w:rsidR="004D7696" w:rsidP="003A255E" w:rsidRDefault="004D7696" w14:paraId="6BB9E253" wp14:textId="77777777">
            <w:pPr>
              <w:pStyle w:val="TableParagraph"/>
              <w:ind w:left="0"/>
              <w:rPr>
                <w:rFonts w:ascii="Times New Roman"/>
                <w:sz w:val="24"/>
              </w:rPr>
            </w:pPr>
          </w:p>
        </w:tc>
        <w:tc>
          <w:tcPr>
            <w:tcW w:w="3600" w:type="dxa"/>
            <w:tcBorders>
              <w:bottom w:val="single" w:color="231F20" w:sz="12" w:space="0"/>
            </w:tcBorders>
            <w:tcMar/>
          </w:tcPr>
          <w:p w:rsidR="003A255E" w:rsidP="0009289C" w:rsidRDefault="003A255E" w14:paraId="2179EDC1" wp14:textId="77777777">
            <w:pPr>
              <w:pStyle w:val="TableParagraph"/>
              <w:numPr>
                <w:ilvl w:val="0"/>
                <w:numId w:val="6"/>
              </w:numPr>
              <w:shd w:val="clear" w:color="auto" w:fill="F79646" w:themeFill="accent6"/>
              <w:rPr/>
            </w:pPr>
            <w:r w:rsidR="095DB7B0">
              <w:rPr/>
              <w:t>Staff members (teachers) to run/oversee a termly club subsidised by SP funding</w:t>
            </w:r>
            <w:r w:rsidR="6974FE5D">
              <w:rPr/>
              <w:t xml:space="preserve">      </w:t>
            </w:r>
            <w:proofErr w:type="gramStart"/>
            <w:r w:rsidR="6974FE5D">
              <w:rPr/>
              <w:t xml:space="preserve">   (</w:t>
            </w:r>
            <w:proofErr w:type="gramEnd"/>
            <w:proofErr w:type="spellStart"/>
            <w:r w:rsidR="6974FE5D">
              <w:rPr/>
              <w:t>eg</w:t>
            </w:r>
            <w:proofErr w:type="spellEnd"/>
            <w:r w:rsidR="6974FE5D">
              <w:rPr/>
              <w:t xml:space="preserve"> Sporty Stars)</w:t>
            </w:r>
            <w:r w:rsidR="095DB7B0">
              <w:rPr/>
              <w:t xml:space="preserve">. </w:t>
            </w:r>
          </w:p>
          <w:p w:rsidR="003A255E" w:rsidP="003A255E" w:rsidRDefault="003A255E" w14:paraId="23DE523C" wp14:textId="77777777">
            <w:pPr>
              <w:pStyle w:val="TableParagraph"/>
              <w:ind w:left="720"/>
            </w:pPr>
          </w:p>
          <w:p w:rsidR="003A255E" w:rsidP="07010FE8" w:rsidRDefault="003A255E" w14:paraId="5AF9CD5A" wp14:textId="77777777" wp14:noSpellErr="1">
            <w:pPr>
              <w:pStyle w:val="TableParagraph"/>
              <w:numPr>
                <w:ilvl w:val="0"/>
                <w:numId w:val="6"/>
              </w:numPr>
              <w:bidi w:val="0"/>
              <w:spacing w:before="0" w:beforeAutospacing="off" w:after="0" w:afterAutospacing="off" w:line="259" w:lineRule="auto"/>
              <w:ind w:left="720" w:right="0" w:hanging="360"/>
              <w:jc w:val="left"/>
              <w:rPr/>
            </w:pPr>
            <w:r w:rsidRPr="07010FE8" w:rsidR="095DB7B0">
              <w:rPr>
                <w:highlight w:val="green"/>
              </w:rPr>
              <w:t>Additional members of staff (TAs) paid, if numbers at S&amp;P extend beyond 1:6 ratio</w:t>
            </w:r>
          </w:p>
          <w:p w:rsidR="003A255E" w:rsidP="07010FE8" w:rsidRDefault="003A255E" w14:paraId="52E56223" wp14:textId="77777777" wp14:noSpellErr="1">
            <w:pPr>
              <w:pStyle w:val="TableParagraph"/>
              <w:bidi w:val="0"/>
              <w:spacing w:before="0" w:beforeAutospacing="off" w:after="0" w:afterAutospacing="off" w:line="259" w:lineRule="auto"/>
              <w:ind w:right="0"/>
              <w:jc w:val="left"/>
            </w:pPr>
          </w:p>
          <w:p w:rsidR="003A255E" w:rsidP="003A255E" w:rsidRDefault="003A255E" w14:paraId="0EE26447" wp14:textId="77777777" wp14:noSpellErr="1">
            <w:pPr>
              <w:pStyle w:val="TableParagraph"/>
              <w:numPr>
                <w:ilvl w:val="0"/>
                <w:numId w:val="6"/>
              </w:numPr>
              <w:rPr/>
            </w:pPr>
            <w:r w:rsidRPr="07010FE8" w:rsidR="095DB7B0">
              <w:rPr>
                <w:highlight w:val="green"/>
              </w:rPr>
              <w:t>Ensure that clubs include a range of activities accessible for children from EYFS-Year 6.</w:t>
            </w:r>
            <w:r w:rsidR="095DB7B0">
              <w:rPr/>
              <w:t xml:space="preserve"> </w:t>
            </w:r>
          </w:p>
          <w:p w:rsidR="003A255E" w:rsidP="003A255E" w:rsidRDefault="003A255E" w14:paraId="07547A01" wp14:textId="77777777">
            <w:pPr>
              <w:pStyle w:val="TableParagraph"/>
            </w:pPr>
          </w:p>
          <w:p w:rsidR="003A255E" w:rsidP="0009289C" w:rsidRDefault="003A255E" w14:paraId="558625D2" wp14:textId="77777777">
            <w:pPr>
              <w:pStyle w:val="TableParagraph"/>
              <w:numPr>
                <w:ilvl w:val="0"/>
                <w:numId w:val="6"/>
              </w:numPr>
              <w:shd w:val="clear" w:color="auto" w:fill="F79646" w:themeFill="accent6"/>
              <w:rPr/>
            </w:pPr>
            <w:r w:rsidR="095DB7B0">
              <w:rPr/>
              <w:t xml:space="preserve">Purchase resources to support outdoor play and PE provision. </w:t>
            </w:r>
          </w:p>
          <w:p w:rsidR="003A255E" w:rsidP="003A255E" w:rsidRDefault="003A255E" w14:paraId="5043CB0F" wp14:textId="77777777">
            <w:pPr>
              <w:pStyle w:val="ListParagraph"/>
            </w:pPr>
          </w:p>
          <w:p w:rsidR="003A255E" w:rsidP="0009289C" w:rsidRDefault="003A255E" w14:paraId="175A87D0" wp14:textId="77777777">
            <w:pPr>
              <w:pStyle w:val="TableParagraph"/>
              <w:numPr>
                <w:ilvl w:val="0"/>
                <w:numId w:val="6"/>
              </w:numPr>
              <w:shd w:val="clear" w:color="auto" w:fill="F79646" w:themeFill="accent6"/>
              <w:rPr/>
            </w:pPr>
            <w:r w:rsidR="095DB7B0">
              <w:rPr/>
              <w:t xml:space="preserve">Purchase resources to support Mindfulness. </w:t>
            </w:r>
          </w:p>
          <w:p w:rsidR="009A36BB" w:rsidP="009A36BB" w:rsidRDefault="009A36BB" w14:paraId="07459315" wp14:textId="77777777">
            <w:pPr>
              <w:pStyle w:val="ListParagraph"/>
            </w:pPr>
          </w:p>
          <w:p w:rsidR="009A36BB" w:rsidP="00442D6D" w:rsidRDefault="009A36BB" w14:paraId="47B87E9D" wp14:textId="77777777">
            <w:pPr>
              <w:pStyle w:val="TableParagraph"/>
              <w:numPr>
                <w:ilvl w:val="0"/>
                <w:numId w:val="6"/>
              </w:numPr>
              <w:shd w:val="clear" w:color="auto" w:fill="00B050"/>
              <w:rPr/>
            </w:pPr>
            <w:r w:rsidR="5A2A4EF3">
              <w:rPr/>
              <w:t>Open Minds 10 X sessions for each class</w:t>
            </w:r>
          </w:p>
          <w:p w:rsidR="003A255E" w:rsidP="003A255E" w:rsidRDefault="003A255E" w14:paraId="6537F28F" wp14:textId="77777777">
            <w:pPr>
              <w:pStyle w:val="TableParagraph"/>
              <w:ind w:left="720"/>
            </w:pPr>
          </w:p>
          <w:p w:rsidR="003A255E" w:rsidP="07010FE8" w:rsidRDefault="003A255E" w14:paraId="14316180" wp14:textId="77777777">
            <w:pPr>
              <w:pStyle w:val="TableParagraph"/>
              <w:numPr>
                <w:ilvl w:val="0"/>
                <w:numId w:val="6"/>
              </w:numPr>
              <w:shd w:val="clear" w:color="auto" w:fill="00B0F0"/>
              <w:rPr>
                <w:rFonts w:ascii="Times New Roman"/>
                <w:sz w:val="24"/>
                <w:szCs w:val="24"/>
              </w:rPr>
            </w:pPr>
            <w:r w:rsidRPr="00B23EA1" w:rsidR="095DB7B0">
              <w:rPr>
                <w:shd w:val="clear" w:color="auto" w:fill="00B0F0"/>
              </w:rPr>
              <w:t xml:space="preserve">Year 5/6- 6 week block of </w:t>
            </w:r>
            <w:r w:rsidRPr="00B23EA1" w:rsidR="095DB7B0">
              <w:rPr>
                <w:shd w:val="clear" w:color="auto" w:fill="00B0F0"/>
              </w:rPr>
              <w:lastRenderedPageBreak/>
              <w:t xml:space="preserve">swimming sessions including on-going assessment.   Able Y6 swimmers tuition for life saving </w:t>
            </w:r>
            <w:r w:rsidR="095DB7B0">
              <w:rPr/>
              <w:t>&amp; developing stroke/stamina</w:t>
            </w:r>
          </w:p>
          <w:p w:rsidR="003A255E" w:rsidP="003A255E" w:rsidRDefault="003A255E" w14:paraId="6DFB9E20" wp14:textId="77777777">
            <w:pPr>
              <w:pStyle w:val="ListParagraph"/>
            </w:pPr>
          </w:p>
          <w:p w:rsidRPr="003A255E" w:rsidR="00705079" w:rsidP="07010FE8" w:rsidRDefault="003A255E" w14:paraId="4AD19DC6" wp14:textId="77777777">
            <w:pPr>
              <w:pStyle w:val="TableParagraph"/>
              <w:numPr>
                <w:ilvl w:val="0"/>
                <w:numId w:val="6"/>
              </w:numPr>
              <w:rPr>
                <w:rFonts w:ascii="Times New Roman"/>
                <w:sz w:val="24"/>
                <w:szCs w:val="24"/>
              </w:rPr>
            </w:pPr>
            <w:r w:rsidRPr="00B23EA1" w:rsidR="095DB7B0">
              <w:rPr>
                <w:shd w:val="clear" w:color="auto" w:fill="F79646" w:themeFill="accent6"/>
              </w:rPr>
              <w:t>For repairs and improvements to the school playgrounds- enabling an environment where children are stimulated and can physically thrive.</w:t>
            </w:r>
          </w:p>
        </w:tc>
        <w:tc>
          <w:tcPr>
            <w:tcW w:w="1616" w:type="dxa"/>
            <w:tcBorders>
              <w:bottom w:val="single" w:color="231F20" w:sz="12" w:space="0"/>
            </w:tcBorders>
            <w:tcMar/>
          </w:tcPr>
          <w:p w:rsidRPr="000D7EB9" w:rsidR="00705079" w:rsidP="07010FE8" w:rsidRDefault="003A255E" w14:paraId="645847E5" wp14:textId="77777777" wp14:noSpellErr="1">
            <w:pPr>
              <w:pStyle w:val="TableParagraph"/>
              <w:ind w:left="0"/>
              <w:jc w:val="center"/>
              <w:rPr>
                <w:rFonts w:ascii="Times New Roman"/>
                <w:b w:val="1"/>
                <w:bCs w:val="1"/>
                <w:sz w:val="24"/>
                <w:szCs w:val="24"/>
                <w:highlight w:val="green"/>
              </w:rPr>
            </w:pPr>
            <w:r w:rsidRPr="07010FE8" w:rsidR="095DB7B0">
              <w:rPr>
                <w:rFonts w:ascii="Times New Roman"/>
                <w:b w:val="1"/>
                <w:bCs w:val="1"/>
                <w:sz w:val="24"/>
                <w:szCs w:val="24"/>
                <w:highlight w:val="green"/>
              </w:rPr>
              <w:t>£</w:t>
            </w:r>
            <w:r w:rsidRPr="07010FE8" w:rsidR="095DB7B0">
              <w:rPr>
                <w:rFonts w:ascii="Times New Roman"/>
                <w:b w:val="1"/>
                <w:bCs w:val="1"/>
                <w:sz w:val="24"/>
                <w:szCs w:val="24"/>
                <w:highlight w:val="green"/>
              </w:rPr>
              <w:t>1500</w:t>
            </w:r>
          </w:p>
          <w:p w:rsidR="003A255E" w:rsidRDefault="003A255E" w14:paraId="70DF9E56" wp14:textId="77777777">
            <w:pPr>
              <w:pStyle w:val="TableParagraph"/>
              <w:ind w:left="0"/>
              <w:rPr>
                <w:rFonts w:ascii="Times New Roman"/>
                <w:sz w:val="24"/>
              </w:rPr>
            </w:pPr>
          </w:p>
          <w:p w:rsidR="003A255E" w:rsidRDefault="003A255E" w14:paraId="44E871BC" wp14:textId="77777777">
            <w:pPr>
              <w:pStyle w:val="TableParagraph"/>
              <w:ind w:left="0"/>
              <w:rPr>
                <w:rFonts w:ascii="Times New Roman"/>
                <w:sz w:val="24"/>
              </w:rPr>
            </w:pPr>
          </w:p>
          <w:p w:rsidR="003A255E" w:rsidRDefault="003A255E" w14:paraId="144A5D23" wp14:textId="77777777">
            <w:pPr>
              <w:pStyle w:val="TableParagraph"/>
              <w:ind w:left="0"/>
              <w:rPr>
                <w:rFonts w:ascii="Times New Roman"/>
                <w:sz w:val="24"/>
              </w:rPr>
            </w:pPr>
          </w:p>
          <w:p w:rsidR="003A255E" w:rsidRDefault="003A255E" w14:paraId="738610EB" wp14:textId="77777777">
            <w:pPr>
              <w:pStyle w:val="TableParagraph"/>
              <w:ind w:left="0"/>
              <w:rPr>
                <w:rFonts w:ascii="Times New Roman"/>
                <w:sz w:val="24"/>
              </w:rPr>
            </w:pPr>
          </w:p>
          <w:p w:rsidR="003A255E" w:rsidRDefault="003A255E" w14:paraId="637805D2" wp14:textId="77777777">
            <w:pPr>
              <w:pStyle w:val="TableParagraph"/>
              <w:ind w:left="0"/>
              <w:rPr>
                <w:rFonts w:ascii="Times New Roman"/>
                <w:sz w:val="24"/>
              </w:rPr>
            </w:pPr>
          </w:p>
          <w:p w:rsidR="003A255E" w:rsidRDefault="003A255E" w14:paraId="463F29E8" wp14:textId="77777777">
            <w:pPr>
              <w:pStyle w:val="TableParagraph"/>
              <w:ind w:left="0"/>
              <w:rPr>
                <w:rFonts w:ascii="Times New Roman"/>
                <w:sz w:val="24"/>
              </w:rPr>
            </w:pPr>
          </w:p>
          <w:p w:rsidR="003A255E" w:rsidRDefault="003A255E" w14:paraId="3B7B4B86" wp14:textId="77777777">
            <w:pPr>
              <w:pStyle w:val="TableParagraph"/>
              <w:ind w:left="0"/>
              <w:rPr>
                <w:rFonts w:ascii="Times New Roman"/>
                <w:sz w:val="24"/>
              </w:rPr>
            </w:pPr>
          </w:p>
          <w:p w:rsidRPr="000D7EB9" w:rsidR="003A255E" w:rsidP="07010FE8" w:rsidRDefault="003A255E" wp14:noSpellErr="1" w14:paraId="2FC181FC" wp14:textId="0F056B21">
            <w:pPr>
              <w:pStyle w:val="TableParagraph"/>
              <w:ind w:left="0"/>
              <w:rPr>
                <w:rFonts w:ascii="Times New Roman"/>
                <w:sz w:val="24"/>
                <w:szCs w:val="24"/>
              </w:rPr>
            </w:pPr>
          </w:p>
          <w:p w:rsidRPr="000D7EB9" w:rsidR="003A255E" w:rsidP="07010FE8" w:rsidRDefault="003A255E" w14:paraId="568D7857" wp14:textId="63C5566A">
            <w:pPr>
              <w:pStyle w:val="TableParagraph"/>
              <w:ind w:left="0"/>
              <w:rPr>
                <w:rFonts w:ascii="Times New Roman"/>
                <w:sz w:val="24"/>
                <w:szCs w:val="24"/>
              </w:rPr>
            </w:pPr>
          </w:p>
          <w:p w:rsidRPr="000D7EB9" w:rsidR="003A255E" w:rsidP="07010FE8" w:rsidRDefault="003A255E" w14:paraId="26C6CE7E" wp14:textId="633B9C58">
            <w:pPr>
              <w:pStyle w:val="TableParagraph"/>
              <w:ind w:left="0"/>
              <w:rPr>
                <w:rFonts w:ascii="Times New Roman"/>
                <w:sz w:val="24"/>
                <w:szCs w:val="24"/>
              </w:rPr>
            </w:pPr>
          </w:p>
          <w:p w:rsidRPr="000D7EB9" w:rsidR="003A255E" w:rsidP="07010FE8" w:rsidRDefault="003A255E" w14:paraId="2483130E" wp14:textId="0B18C3A4">
            <w:pPr>
              <w:pStyle w:val="TableParagraph"/>
              <w:ind w:left="0"/>
              <w:rPr>
                <w:rFonts w:ascii="Times New Roman"/>
                <w:sz w:val="24"/>
                <w:szCs w:val="24"/>
              </w:rPr>
            </w:pPr>
          </w:p>
          <w:p w:rsidRPr="000D7EB9" w:rsidR="003A255E" w:rsidP="07010FE8" w:rsidRDefault="003A255E" w14:paraId="712739C4" wp14:textId="4E45794F">
            <w:pPr>
              <w:pStyle w:val="TableParagraph"/>
              <w:ind w:left="142"/>
              <w:jc w:val="center"/>
              <w:rPr>
                <w:rFonts w:ascii="Times New Roman"/>
                <w:b w:val="1"/>
                <w:bCs w:val="1"/>
                <w:sz w:val="24"/>
                <w:szCs w:val="24"/>
                <w:highlight w:val="green"/>
              </w:rPr>
            </w:pPr>
            <w:r w:rsidRPr="07010FE8" w:rsidR="095DB7B0">
              <w:rPr>
                <w:rFonts w:ascii="Times New Roman"/>
                <w:b w:val="1"/>
                <w:bCs w:val="1"/>
                <w:sz w:val="24"/>
                <w:szCs w:val="24"/>
                <w:highlight w:val="green"/>
              </w:rPr>
              <w:t>£</w:t>
            </w:r>
            <w:r w:rsidRPr="07010FE8" w:rsidR="095DB7B0">
              <w:rPr>
                <w:rFonts w:ascii="Times New Roman"/>
                <w:b w:val="1"/>
                <w:bCs w:val="1"/>
                <w:sz w:val="24"/>
                <w:szCs w:val="24"/>
                <w:highlight w:val="green"/>
              </w:rPr>
              <w:t>1000</w:t>
            </w:r>
          </w:p>
          <w:p w:rsidR="032D2202" w:rsidP="07010FE8" w:rsidRDefault="032D2202" w14:paraId="63D41215" w14:textId="08BDD6A2">
            <w:pPr>
              <w:pStyle w:val="TableParagraph"/>
              <w:ind w:left="142"/>
              <w:jc w:val="center"/>
              <w:rPr>
                <w:rFonts w:ascii="Times New Roman"/>
                <w:b w:val="0"/>
                <w:bCs w:val="0"/>
                <w:sz w:val="20"/>
                <w:szCs w:val="20"/>
              </w:rPr>
            </w:pPr>
            <w:r w:rsidRPr="07010FE8" w:rsidR="032D2202">
              <w:rPr>
                <w:rFonts w:ascii="Times New Roman"/>
                <w:b w:val="0"/>
                <w:bCs w:val="0"/>
                <w:sz w:val="20"/>
                <w:szCs w:val="20"/>
              </w:rPr>
              <w:t xml:space="preserve">All spent – remainder purchased for new </w:t>
            </w:r>
            <w:r w:rsidRPr="07010FE8" w:rsidR="4A055AC2">
              <w:rPr>
                <w:rFonts w:ascii="Times New Roman"/>
                <w:b w:val="0"/>
                <w:bCs w:val="0"/>
                <w:sz w:val="20"/>
                <w:szCs w:val="20"/>
              </w:rPr>
              <w:t xml:space="preserve">equipment for </w:t>
            </w:r>
            <w:proofErr w:type="spellStart"/>
            <w:r w:rsidRPr="07010FE8" w:rsidR="4A055AC2">
              <w:rPr>
                <w:rFonts w:ascii="Times New Roman"/>
                <w:b w:val="0"/>
                <w:bCs w:val="0"/>
                <w:sz w:val="20"/>
                <w:szCs w:val="20"/>
              </w:rPr>
              <w:t>Aut</w:t>
            </w:r>
            <w:proofErr w:type="spellEnd"/>
            <w:r w:rsidRPr="07010FE8" w:rsidR="4A055AC2">
              <w:rPr>
                <w:rFonts w:ascii="Times New Roman"/>
                <w:b w:val="0"/>
                <w:bCs w:val="0"/>
                <w:sz w:val="20"/>
                <w:szCs w:val="20"/>
              </w:rPr>
              <w:t xml:space="preserve"> 2020</w:t>
            </w:r>
          </w:p>
          <w:p w:rsidR="003A255E" w:rsidP="003A255E" w:rsidRDefault="003A255E" w14:paraId="0DE4B5B7" wp14:textId="77777777">
            <w:pPr>
              <w:pStyle w:val="TableParagraph"/>
              <w:ind w:left="142"/>
              <w:jc w:val="center"/>
              <w:rPr>
                <w:rFonts w:ascii="Times New Roman"/>
                <w:sz w:val="24"/>
              </w:rPr>
            </w:pPr>
          </w:p>
          <w:p w:rsidRPr="000743C8" w:rsidR="003A255E" w:rsidP="07010FE8" w:rsidRDefault="000743C8" w14:paraId="29CE8A07" wp14:textId="3915132A">
            <w:pPr>
              <w:pStyle w:val="TableParagraph"/>
              <w:ind w:left="0"/>
              <w:jc w:val="center"/>
              <w:rPr>
                <w:rFonts w:ascii="Times New Roman"/>
                <w:sz w:val="24"/>
                <w:szCs w:val="24"/>
              </w:rPr>
            </w:pPr>
            <w:r w:rsidRPr="07010FE8" w:rsidR="01F60009">
              <w:rPr>
                <w:rFonts w:ascii="Times New Roman"/>
                <w:b w:val="1"/>
                <w:bCs w:val="1"/>
                <w:sz w:val="24"/>
                <w:szCs w:val="24"/>
                <w:highlight w:val="green"/>
              </w:rPr>
              <w:t>£</w:t>
            </w:r>
            <w:proofErr w:type="gramStart"/>
            <w:r w:rsidRPr="07010FE8" w:rsidR="01F60009">
              <w:rPr>
                <w:rFonts w:ascii="Times New Roman"/>
                <w:b w:val="1"/>
                <w:bCs w:val="1"/>
                <w:sz w:val="24"/>
                <w:szCs w:val="24"/>
                <w:highlight w:val="green"/>
              </w:rPr>
              <w:t>2000</w:t>
            </w:r>
            <w:r w:rsidRPr="07010FE8" w:rsidR="095DB7B0">
              <w:rPr>
                <w:rFonts w:ascii="Times New Roman"/>
                <w:b w:val="1"/>
                <w:bCs w:val="1"/>
                <w:sz w:val="24"/>
                <w:szCs w:val="24"/>
              </w:rPr>
              <w:t xml:space="preserve"> </w:t>
            </w:r>
            <w:r w:rsidRPr="07010FE8" w:rsidR="4ED5FBA8">
              <w:rPr>
                <w:rFonts w:ascii="Times New Roman"/>
                <w:b w:val="1"/>
                <w:bCs w:val="1"/>
                <w:sz w:val="24"/>
                <w:szCs w:val="24"/>
              </w:rPr>
              <w:t xml:space="preserve"> -</w:t>
            </w:r>
            <w:proofErr w:type="gramEnd"/>
            <w:r w:rsidRPr="07010FE8" w:rsidR="4ED5FBA8">
              <w:rPr>
                <w:rFonts w:ascii="Times New Roman"/>
                <w:b w:val="1"/>
                <w:bCs w:val="1"/>
                <w:sz w:val="24"/>
                <w:szCs w:val="24"/>
              </w:rPr>
              <w:t xml:space="preserve"> Open Minds</w:t>
            </w:r>
          </w:p>
          <w:p w:rsidR="4ED5FBA8" w:rsidP="07010FE8" w:rsidRDefault="4ED5FBA8" wp14:noSpellErr="1" w14:paraId="56A2E1E2">
            <w:pPr>
              <w:pStyle w:val="TableParagraph"/>
              <w:ind w:left="0"/>
              <w:jc w:val="center"/>
              <w:rPr>
                <w:rFonts w:ascii="Times New Roman"/>
                <w:sz w:val="24"/>
                <w:szCs w:val="24"/>
              </w:rPr>
            </w:pPr>
            <w:r w:rsidRPr="07010FE8" w:rsidR="4ED5FBA8">
              <w:rPr>
                <w:rFonts w:ascii="Times New Roman"/>
                <w:sz w:val="24"/>
                <w:szCs w:val="24"/>
              </w:rPr>
              <w:t>£</w:t>
            </w:r>
            <w:r w:rsidRPr="07010FE8" w:rsidR="4ED5FBA8">
              <w:rPr>
                <w:rFonts w:ascii="Times New Roman"/>
                <w:sz w:val="24"/>
                <w:szCs w:val="24"/>
              </w:rPr>
              <w:t>1200 sessions</w:t>
            </w:r>
          </w:p>
          <w:p w:rsidR="4ED5FBA8" w:rsidP="07010FE8" w:rsidRDefault="4ED5FBA8" w14:paraId="4FDB551B">
            <w:pPr>
              <w:pStyle w:val="TableParagraph"/>
              <w:ind w:left="142"/>
              <w:jc w:val="center"/>
              <w:rPr>
                <w:rFonts w:ascii="Times New Roman"/>
                <w:sz w:val="24"/>
                <w:szCs w:val="24"/>
              </w:rPr>
            </w:pPr>
            <w:r w:rsidRPr="07010FE8" w:rsidR="4ED5FBA8">
              <w:rPr>
                <w:rFonts w:ascii="Times New Roman"/>
                <w:sz w:val="24"/>
                <w:szCs w:val="24"/>
              </w:rPr>
              <w:t>£</w:t>
            </w:r>
            <w:r w:rsidRPr="07010FE8" w:rsidR="4ED5FBA8">
              <w:rPr>
                <w:rFonts w:ascii="Times New Roman"/>
                <w:sz w:val="24"/>
                <w:szCs w:val="24"/>
              </w:rPr>
              <w:t>800 equip’t</w:t>
            </w:r>
          </w:p>
          <w:p w:rsidR="07010FE8" w:rsidP="07010FE8" w:rsidRDefault="07010FE8" w14:paraId="4661E6CC" w14:textId="794BA32E">
            <w:pPr>
              <w:pStyle w:val="TableParagraph"/>
              <w:ind w:left="142"/>
              <w:jc w:val="center"/>
              <w:rPr>
                <w:rFonts w:ascii="Times New Roman"/>
                <w:b w:val="1"/>
                <w:bCs w:val="1"/>
                <w:sz w:val="24"/>
                <w:szCs w:val="24"/>
              </w:rPr>
            </w:pPr>
          </w:p>
          <w:p w:rsidRPr="000D7EB9" w:rsidR="003A255E" w:rsidP="07010FE8" w:rsidRDefault="003A255E" w14:paraId="37CCAFAD" wp14:textId="5572E7B4">
            <w:pPr>
              <w:pStyle w:val="TableParagraph"/>
              <w:ind w:left="142"/>
              <w:jc w:val="center"/>
              <w:rPr>
                <w:rFonts w:ascii="Times New Roman"/>
                <w:b w:val="1"/>
                <w:bCs w:val="1"/>
                <w:sz w:val="24"/>
                <w:szCs w:val="24"/>
                <w:highlight w:val="red"/>
              </w:rPr>
            </w:pPr>
            <w:r w:rsidRPr="07010FE8" w:rsidR="095DB7B0">
              <w:rPr>
                <w:rFonts w:ascii="Times New Roman"/>
                <w:b w:val="1"/>
                <w:bCs w:val="1"/>
                <w:sz w:val="24"/>
                <w:szCs w:val="24"/>
                <w:highlight w:val="red"/>
              </w:rPr>
              <w:t>£</w:t>
            </w:r>
            <w:r w:rsidRPr="07010FE8" w:rsidR="095DB7B0">
              <w:rPr>
                <w:rFonts w:ascii="Times New Roman"/>
                <w:b w:val="1"/>
                <w:bCs w:val="1"/>
                <w:sz w:val="24"/>
                <w:szCs w:val="24"/>
                <w:highlight w:val="red"/>
              </w:rPr>
              <w:t>2000</w:t>
            </w:r>
          </w:p>
          <w:p w:rsidR="091EB72E" w:rsidP="07010FE8" w:rsidRDefault="091EB72E" w14:paraId="479DE59F" w14:textId="59247D8E">
            <w:pPr>
              <w:pStyle w:val="TableParagraph"/>
              <w:ind w:left="0"/>
              <w:jc w:val="center"/>
              <w:rPr>
                <w:rFonts w:ascii="Times New Roman"/>
                <w:b w:val="0"/>
                <w:bCs w:val="0"/>
                <w:sz w:val="24"/>
                <w:szCs w:val="24"/>
              </w:rPr>
            </w:pPr>
            <w:r w:rsidRPr="07010FE8" w:rsidR="091EB72E">
              <w:rPr>
                <w:rFonts w:ascii="Times New Roman"/>
                <w:b w:val="0"/>
                <w:bCs w:val="0"/>
                <w:sz w:val="24"/>
                <w:szCs w:val="24"/>
              </w:rPr>
              <w:t xml:space="preserve">Not spent – no swimming </w:t>
            </w:r>
          </w:p>
          <w:p w:rsidR="003A255E" w:rsidP="003A255E" w:rsidRDefault="003A255E" w14:paraId="680A4E5D" wp14:textId="77777777">
            <w:pPr>
              <w:pStyle w:val="TableParagraph"/>
              <w:ind w:left="142"/>
              <w:jc w:val="center"/>
              <w:rPr>
                <w:rFonts w:ascii="Times New Roman"/>
                <w:sz w:val="24"/>
              </w:rPr>
            </w:pPr>
          </w:p>
          <w:p w:rsidR="003A255E" w:rsidP="003A255E" w:rsidRDefault="003A255E" w14:paraId="19219836" wp14:textId="77777777">
            <w:pPr>
              <w:pStyle w:val="TableParagraph"/>
              <w:ind w:left="142"/>
              <w:jc w:val="center"/>
              <w:rPr>
                <w:rFonts w:ascii="Times New Roman"/>
                <w:sz w:val="24"/>
              </w:rPr>
            </w:pPr>
          </w:p>
          <w:p w:rsidRPr="000D7EB9" w:rsidR="003A255E" w:rsidP="07010FE8" w:rsidRDefault="003A255E" w14:paraId="558A75B5" wp14:textId="1CD39356">
            <w:pPr>
              <w:pStyle w:val="TableParagraph"/>
              <w:ind w:left="142"/>
              <w:jc w:val="center"/>
              <w:rPr>
                <w:rFonts w:ascii="Times New Roman"/>
                <w:b w:val="1"/>
                <w:bCs w:val="1"/>
                <w:sz w:val="24"/>
                <w:szCs w:val="24"/>
                <w:highlight w:val="green"/>
              </w:rPr>
            </w:pPr>
            <w:r w:rsidRPr="07010FE8" w:rsidR="095DB7B0">
              <w:rPr>
                <w:rFonts w:ascii="Times New Roman"/>
                <w:b w:val="1"/>
                <w:bCs w:val="1"/>
                <w:sz w:val="24"/>
                <w:szCs w:val="24"/>
                <w:highlight w:val="green"/>
              </w:rPr>
              <w:t>£</w:t>
            </w:r>
            <w:r w:rsidRPr="07010FE8" w:rsidR="5A2A4EF3">
              <w:rPr>
                <w:rFonts w:ascii="Times New Roman"/>
                <w:b w:val="1"/>
                <w:bCs w:val="1"/>
                <w:sz w:val="24"/>
                <w:szCs w:val="24"/>
                <w:highlight w:val="green"/>
              </w:rPr>
              <w:t>15</w:t>
            </w:r>
            <w:r w:rsidRPr="07010FE8" w:rsidR="095DB7B0">
              <w:rPr>
                <w:rFonts w:ascii="Times New Roman"/>
                <w:b w:val="1"/>
                <w:bCs w:val="1"/>
                <w:sz w:val="24"/>
                <w:szCs w:val="24"/>
                <w:highlight w:val="green"/>
              </w:rPr>
              <w:t>00</w:t>
            </w:r>
          </w:p>
          <w:p w:rsidRPr="000D7EB9" w:rsidR="003A255E" w:rsidP="07010FE8" w:rsidRDefault="003A255E" w14:paraId="15F29AD7" wp14:textId="478C90D4">
            <w:pPr>
              <w:pStyle w:val="TableParagraph"/>
              <w:ind w:left="142"/>
              <w:jc w:val="center"/>
              <w:rPr>
                <w:rFonts w:ascii="Times New Roman"/>
                <w:b w:val="0"/>
                <w:bCs w:val="0"/>
                <w:sz w:val="24"/>
                <w:szCs w:val="24"/>
              </w:rPr>
            </w:pPr>
            <w:r w:rsidRPr="07010FE8" w:rsidR="2B982C5E">
              <w:rPr>
                <w:rFonts w:ascii="Times New Roman"/>
                <w:b w:val="0"/>
                <w:bCs w:val="0"/>
                <w:sz w:val="24"/>
                <w:szCs w:val="24"/>
              </w:rPr>
              <w:t>All spent + additional funds</w:t>
            </w:r>
          </w:p>
        </w:tc>
        <w:tc>
          <w:tcPr>
            <w:tcW w:w="3307" w:type="dxa"/>
            <w:tcBorders>
              <w:bottom w:val="single" w:color="231F20" w:sz="12" w:space="0"/>
            </w:tcBorders>
            <w:tcMar/>
          </w:tcPr>
          <w:p w:rsidRPr="00C679F3" w:rsidR="0009289C" w:rsidRDefault="0009289C" w14:paraId="58787DBA" wp14:textId="77777777">
            <w:pPr>
              <w:pStyle w:val="TableParagraph"/>
              <w:ind w:left="0"/>
              <w:rPr>
                <w:rFonts w:ascii="Times New Roman"/>
                <w:color w:val="FF0000"/>
                <w:sz w:val="24"/>
                <w:szCs w:val="24"/>
              </w:rPr>
            </w:pPr>
            <w:r w:rsidRPr="00C679F3">
              <w:rPr>
                <w:rFonts w:ascii="Times New Roman"/>
                <w:color w:val="FF0000"/>
                <w:sz w:val="24"/>
                <w:szCs w:val="24"/>
              </w:rPr>
              <w:lastRenderedPageBreak/>
              <w:t xml:space="preserve">Autumn term </w:t>
            </w:r>
            <w:r w:rsidRPr="00C679F3">
              <w:rPr>
                <w:rFonts w:ascii="Times New Roman"/>
                <w:color w:val="FF0000"/>
                <w:sz w:val="24"/>
                <w:szCs w:val="24"/>
              </w:rPr>
              <w:t>–</w:t>
            </w:r>
            <w:r w:rsidRPr="00C679F3">
              <w:rPr>
                <w:rFonts w:ascii="Times New Roman"/>
                <w:color w:val="FF0000"/>
                <w:sz w:val="24"/>
                <w:szCs w:val="24"/>
              </w:rPr>
              <w:t xml:space="preserve"> KS1 Football   KS2 Basketball +KS2 SAINTs Football </w:t>
            </w:r>
          </w:p>
          <w:p w:rsidRPr="00C679F3" w:rsidR="0009289C" w:rsidRDefault="0009289C" w14:paraId="0C5C4A30" wp14:textId="29D80967">
            <w:pPr>
              <w:pStyle w:val="TableParagraph"/>
              <w:ind w:left="0"/>
              <w:rPr>
                <w:rFonts w:ascii="Times New Roman"/>
                <w:color w:val="FF0000"/>
                <w:sz w:val="24"/>
                <w:szCs w:val="24"/>
              </w:rPr>
            </w:pPr>
            <w:r w:rsidRPr="07010FE8" w:rsidR="62E46678">
              <w:rPr>
                <w:rFonts w:ascii="Times New Roman"/>
                <w:color w:val="FF0000"/>
                <w:sz w:val="24"/>
                <w:szCs w:val="24"/>
              </w:rPr>
              <w:t>Spring Term</w:t>
            </w:r>
            <w:r w:rsidRPr="07010FE8" w:rsidR="488D9C4F">
              <w:rPr>
                <w:rFonts w:ascii="Times New Roman"/>
                <w:color w:val="FF0000"/>
                <w:sz w:val="24"/>
                <w:szCs w:val="24"/>
              </w:rPr>
              <w:t xml:space="preserve"> – Handball / Dance</w:t>
            </w:r>
          </w:p>
          <w:p w:rsidRPr="00C679F3" w:rsidR="0009289C" w:rsidRDefault="0009289C" w14:paraId="06D53237" wp14:textId="77777777">
            <w:pPr>
              <w:pStyle w:val="TableParagraph"/>
              <w:ind w:left="0"/>
              <w:rPr>
                <w:rFonts w:ascii="Times New Roman"/>
                <w:sz w:val="24"/>
                <w:szCs w:val="24"/>
              </w:rPr>
            </w:pPr>
            <w:r w:rsidRPr="00C679F3">
              <w:rPr>
                <w:rFonts w:ascii="Times New Roman"/>
                <w:color w:val="FF0000"/>
                <w:sz w:val="24"/>
                <w:szCs w:val="24"/>
              </w:rPr>
              <w:t xml:space="preserve">Autumn term </w:t>
            </w:r>
            <w:r w:rsidRPr="00C679F3">
              <w:rPr>
                <w:rFonts w:ascii="Times New Roman"/>
                <w:color w:val="FF0000"/>
                <w:sz w:val="24"/>
                <w:szCs w:val="24"/>
              </w:rPr>
              <w:t>–</w:t>
            </w:r>
            <w:r w:rsidRPr="00C679F3">
              <w:rPr>
                <w:rFonts w:ascii="Times New Roman"/>
                <w:color w:val="FF0000"/>
                <w:sz w:val="24"/>
                <w:szCs w:val="24"/>
              </w:rPr>
              <w:t xml:space="preserve"> KS1</w:t>
            </w:r>
            <w:r w:rsidRPr="00C679F3">
              <w:rPr>
                <w:rFonts w:ascii="Times New Roman"/>
                <w:color w:val="FF0000"/>
                <w:sz w:val="24"/>
                <w:szCs w:val="24"/>
              </w:rPr>
              <w:t xml:space="preserve"> Gym         KS2 </w:t>
            </w:r>
            <w:proofErr w:type="gramStart"/>
            <w:r w:rsidRPr="00C679F3">
              <w:rPr>
                <w:rFonts w:ascii="Times New Roman"/>
                <w:color w:val="FF0000"/>
                <w:sz w:val="24"/>
                <w:szCs w:val="24"/>
              </w:rPr>
              <w:t xml:space="preserve">Dance </w:t>
            </w:r>
            <w:r w:rsidRPr="00C679F3">
              <w:rPr>
                <w:rFonts w:ascii="Times New Roman"/>
                <w:color w:val="FF0000"/>
                <w:sz w:val="24"/>
                <w:szCs w:val="24"/>
              </w:rPr>
              <w:t xml:space="preserve"> +</w:t>
            </w:r>
            <w:proofErr w:type="gramEnd"/>
            <w:r w:rsidRPr="00C679F3">
              <w:rPr>
                <w:rFonts w:ascii="Times New Roman"/>
                <w:color w:val="FF0000"/>
                <w:sz w:val="24"/>
                <w:szCs w:val="24"/>
              </w:rPr>
              <w:t>KS2 SAINTs Football</w:t>
            </w:r>
          </w:p>
          <w:p w:rsidRPr="00C679F3" w:rsidR="0009289C" w:rsidRDefault="0009289C" w14:paraId="705E51D4" wp14:textId="77777777">
            <w:pPr>
              <w:pStyle w:val="TableParagraph"/>
              <w:ind w:left="0"/>
              <w:rPr>
                <w:rFonts w:ascii="Times New Roman"/>
                <w:color w:val="FF0000"/>
                <w:sz w:val="24"/>
                <w:szCs w:val="24"/>
              </w:rPr>
            </w:pPr>
            <w:r w:rsidRPr="00C679F3">
              <w:rPr>
                <w:rFonts w:ascii="Times New Roman"/>
                <w:color w:val="FF0000"/>
                <w:sz w:val="24"/>
                <w:szCs w:val="24"/>
              </w:rPr>
              <w:t xml:space="preserve">All well attended </w:t>
            </w:r>
            <w:r w:rsidRPr="00C679F3">
              <w:rPr>
                <w:rFonts w:ascii="Times New Roman"/>
                <w:color w:val="FF0000"/>
                <w:sz w:val="24"/>
                <w:szCs w:val="24"/>
              </w:rPr>
              <w:t>–</w:t>
            </w:r>
            <w:r w:rsidRPr="00C679F3">
              <w:rPr>
                <w:rFonts w:ascii="Times New Roman"/>
                <w:color w:val="FF0000"/>
                <w:sz w:val="24"/>
                <w:szCs w:val="24"/>
              </w:rPr>
              <w:t xml:space="preserve"> subsidised for all pupils with SPF</w:t>
            </w:r>
          </w:p>
          <w:p w:rsidRPr="00C679F3" w:rsidR="00705079" w:rsidRDefault="0009289C" w14:paraId="119AFA62" wp14:textId="77777777">
            <w:pPr>
              <w:pStyle w:val="TableParagraph"/>
              <w:ind w:left="0"/>
              <w:rPr>
                <w:rFonts w:ascii="Times New Roman"/>
                <w:color w:val="FF0000"/>
                <w:sz w:val="24"/>
                <w:szCs w:val="24"/>
              </w:rPr>
            </w:pPr>
            <w:r w:rsidRPr="00C679F3">
              <w:rPr>
                <w:rFonts w:ascii="Times New Roman"/>
                <w:sz w:val="24"/>
                <w:szCs w:val="24"/>
              </w:rPr>
              <w:t xml:space="preserve"> </w:t>
            </w:r>
            <w:r w:rsidRPr="00C679F3">
              <w:rPr>
                <w:rFonts w:ascii="Times New Roman"/>
                <w:color w:val="FF0000"/>
                <w:sz w:val="24"/>
                <w:szCs w:val="24"/>
              </w:rPr>
              <w:t xml:space="preserve">S&amp;P runs </w:t>
            </w:r>
            <w:proofErr w:type="spellStart"/>
            <w:r w:rsidRPr="00C679F3">
              <w:rPr>
                <w:rFonts w:ascii="Times New Roman"/>
                <w:color w:val="FF0000"/>
                <w:sz w:val="24"/>
                <w:szCs w:val="24"/>
              </w:rPr>
              <w:t>everyday</w:t>
            </w:r>
            <w:proofErr w:type="spellEnd"/>
            <w:r w:rsidRPr="00C679F3">
              <w:rPr>
                <w:rFonts w:ascii="Times New Roman"/>
                <w:color w:val="FF0000"/>
                <w:sz w:val="24"/>
                <w:szCs w:val="24"/>
              </w:rPr>
              <w:t xml:space="preserve"> and is usually full </w:t>
            </w:r>
          </w:p>
          <w:p w:rsidRPr="00C679F3" w:rsidR="0009289C" w:rsidRDefault="0009289C" w14:paraId="769D0D3C" wp14:textId="77777777">
            <w:pPr>
              <w:pStyle w:val="TableParagraph"/>
              <w:ind w:left="0"/>
              <w:rPr>
                <w:rFonts w:ascii="Times New Roman"/>
                <w:color w:val="FF0000"/>
                <w:sz w:val="24"/>
                <w:szCs w:val="24"/>
              </w:rPr>
            </w:pPr>
          </w:p>
          <w:p w:rsidR="0009289C" w:rsidRDefault="0009289C" w14:paraId="3A068B17" wp14:textId="77777777">
            <w:pPr>
              <w:pStyle w:val="TableParagraph"/>
              <w:ind w:left="0"/>
              <w:rPr>
                <w:rFonts w:ascii="Times New Roman"/>
                <w:color w:val="FF0000"/>
                <w:sz w:val="24"/>
              </w:rPr>
            </w:pPr>
            <w:r w:rsidRPr="00C679F3">
              <w:rPr>
                <w:rFonts w:ascii="Times New Roman"/>
                <w:color w:val="FF0000"/>
                <w:sz w:val="24"/>
                <w:szCs w:val="24"/>
              </w:rPr>
              <w:t xml:space="preserve">Mindfulness sessions took place in the Autumn term </w:t>
            </w:r>
            <w:r w:rsidRPr="00C679F3" w:rsidR="00C679F3">
              <w:rPr>
                <w:rFonts w:ascii="Times New Roman"/>
                <w:color w:val="FF0000"/>
                <w:sz w:val="24"/>
                <w:szCs w:val="24"/>
              </w:rPr>
              <w:t>for each class with children learning the techniques to self-calm and to understand the different signs</w:t>
            </w:r>
            <w:r w:rsidR="00C679F3">
              <w:rPr>
                <w:rFonts w:ascii="Times New Roman"/>
                <w:color w:val="FF0000"/>
                <w:sz w:val="24"/>
              </w:rPr>
              <w:t xml:space="preserve"> their body gives in </w:t>
            </w:r>
            <w:r w:rsidR="00B23EA1">
              <w:rPr>
                <w:rFonts w:ascii="Times New Roman"/>
                <w:color w:val="FF0000"/>
                <w:sz w:val="24"/>
              </w:rPr>
              <w:t>different states of arousal etc. Teachers report that this is having a positive impact in classes and that pupils are using the skills to deal with challenges and tricky times</w:t>
            </w:r>
          </w:p>
          <w:p w:rsidR="00B23EA1" w:rsidRDefault="00B23EA1" w14:paraId="54CD245A" wp14:textId="77777777">
            <w:pPr>
              <w:pStyle w:val="TableParagraph"/>
              <w:ind w:left="0"/>
              <w:rPr>
                <w:rFonts w:ascii="Times New Roman"/>
                <w:color w:val="FF0000"/>
                <w:sz w:val="24"/>
              </w:rPr>
            </w:pPr>
          </w:p>
          <w:p w:rsidR="00B23EA1" w:rsidP="07010FE8" w:rsidRDefault="00B23EA1" w14:paraId="36FEB5B0" wp14:textId="7C825ED2">
            <w:pPr>
              <w:pStyle w:val="TableParagraph"/>
              <w:ind w:left="0"/>
              <w:rPr>
                <w:rFonts w:ascii="Times New Roman"/>
                <w:color w:val="FF0000"/>
                <w:sz w:val="24"/>
                <w:szCs w:val="24"/>
              </w:rPr>
            </w:pPr>
            <w:r w:rsidRPr="07010FE8" w:rsidR="2A14A7C7">
              <w:rPr>
                <w:rFonts w:ascii="Times New Roman"/>
                <w:color w:val="FF0000"/>
                <w:sz w:val="24"/>
                <w:szCs w:val="24"/>
              </w:rPr>
              <w:t xml:space="preserve">Swimming </w:t>
            </w:r>
            <w:r w:rsidRPr="07010FE8" w:rsidR="54CA05B7">
              <w:rPr>
                <w:rFonts w:ascii="Times New Roman"/>
                <w:color w:val="FF0000"/>
                <w:sz w:val="24"/>
                <w:szCs w:val="24"/>
              </w:rPr>
              <w:t>was</w:t>
            </w:r>
            <w:r w:rsidRPr="07010FE8" w:rsidR="2A14A7C7">
              <w:rPr>
                <w:rFonts w:ascii="Times New Roman"/>
                <w:color w:val="FF0000"/>
                <w:sz w:val="24"/>
                <w:szCs w:val="24"/>
              </w:rPr>
              <w:t xml:space="preserve"> due to take place in the summer term 2020</w:t>
            </w:r>
            <w:r w:rsidRPr="07010FE8" w:rsidR="267C0986">
              <w:rPr>
                <w:rFonts w:ascii="Times New Roman"/>
                <w:color w:val="FF0000"/>
                <w:sz w:val="24"/>
                <w:szCs w:val="24"/>
              </w:rPr>
              <w:t xml:space="preserve"> but unfortunately because of the pandemic this could not happen- all pools closed.</w:t>
            </w:r>
          </w:p>
          <w:p w:rsidR="00B23EA1" w:rsidRDefault="00B23EA1" w14:paraId="30D7AA69" wp14:textId="77777777">
            <w:pPr>
              <w:pStyle w:val="TableParagraph"/>
              <w:ind w:left="0"/>
              <w:rPr>
                <w:rFonts w:ascii="Times New Roman"/>
                <w:color w:val="FF0000"/>
                <w:sz w:val="24"/>
              </w:rPr>
            </w:pPr>
          </w:p>
          <w:p w:rsidRPr="0009289C" w:rsidR="00B23EA1" w:rsidP="07010FE8" w:rsidRDefault="00B23EA1" w14:paraId="25E001AA" wp14:textId="72EC4952">
            <w:pPr>
              <w:pStyle w:val="TableParagraph"/>
              <w:ind w:left="0"/>
              <w:rPr>
                <w:rFonts w:ascii="Times New Roman"/>
                <w:color w:val="FF0000"/>
                <w:sz w:val="24"/>
                <w:szCs w:val="24"/>
              </w:rPr>
            </w:pPr>
            <w:r w:rsidRPr="07010FE8" w:rsidR="2A14A7C7">
              <w:rPr>
                <w:rFonts w:ascii="Times New Roman"/>
                <w:color w:val="FF0000"/>
                <w:sz w:val="24"/>
                <w:szCs w:val="24"/>
              </w:rPr>
              <w:t xml:space="preserve">Playground repairs </w:t>
            </w:r>
            <w:r w:rsidRPr="07010FE8" w:rsidR="2A14A7C7">
              <w:rPr>
                <w:rFonts w:ascii="Times New Roman"/>
                <w:color w:val="FF0000"/>
                <w:sz w:val="24"/>
                <w:szCs w:val="24"/>
              </w:rPr>
              <w:t>etc</w:t>
            </w:r>
            <w:r w:rsidRPr="07010FE8" w:rsidR="2A14A7C7">
              <w:rPr>
                <w:rFonts w:ascii="Times New Roman"/>
                <w:color w:val="FF0000"/>
                <w:sz w:val="24"/>
                <w:szCs w:val="24"/>
              </w:rPr>
              <w:t xml:space="preserve"> (ongoing across the year) </w:t>
            </w:r>
            <w:r w:rsidRPr="07010FE8" w:rsidR="781B168D">
              <w:rPr>
                <w:rFonts w:ascii="Times New Roman"/>
                <w:color w:val="FF0000"/>
                <w:sz w:val="24"/>
                <w:szCs w:val="24"/>
              </w:rPr>
              <w:t xml:space="preserve">- repair to </w:t>
            </w:r>
            <w:r w:rsidRPr="07010FE8" w:rsidR="781B168D">
              <w:rPr>
                <w:rFonts w:ascii="Times New Roman"/>
                <w:color w:val="FF0000"/>
                <w:sz w:val="24"/>
                <w:szCs w:val="24"/>
              </w:rPr>
              <w:t>climbimg</w:t>
            </w:r>
            <w:r w:rsidRPr="07010FE8" w:rsidR="781B168D">
              <w:rPr>
                <w:rFonts w:ascii="Times New Roman"/>
                <w:color w:val="FF0000"/>
                <w:sz w:val="24"/>
                <w:szCs w:val="24"/>
              </w:rPr>
              <w:t xml:space="preserve"> equipment </w:t>
            </w:r>
          </w:p>
        </w:tc>
        <w:tc>
          <w:tcPr>
            <w:tcW w:w="3134" w:type="dxa"/>
            <w:tcBorders>
              <w:bottom w:val="single" w:color="231F20" w:sz="12" w:space="0"/>
            </w:tcBorders>
            <w:tcMar/>
          </w:tcPr>
          <w:p w:rsidR="00705079" w:rsidP="07010FE8" w:rsidRDefault="00705079" w14:paraId="7322E588" wp14:textId="70E3A1C3">
            <w:pPr>
              <w:pStyle w:val="TableParagraph"/>
              <w:ind w:left="0"/>
              <w:rPr>
                <w:rFonts w:ascii="Times New Roman"/>
                <w:sz w:val="24"/>
                <w:szCs w:val="24"/>
              </w:rPr>
            </w:pPr>
            <w:r w:rsidRPr="07010FE8" w:rsidR="6957AF35">
              <w:rPr>
                <w:rFonts w:ascii="Times New Roman"/>
                <w:sz w:val="24"/>
                <w:szCs w:val="24"/>
              </w:rPr>
              <w:t xml:space="preserve">Continuation for 2020/21 to provide clubs etc to develop the interests and skills of pupils </w:t>
            </w:r>
          </w:p>
          <w:p w:rsidR="00705079" w:rsidP="07010FE8" w:rsidRDefault="00705079" w14:paraId="4168BEF4" wp14:textId="7ACCB739">
            <w:pPr>
              <w:pStyle w:val="TableParagraph"/>
              <w:ind w:left="0"/>
              <w:rPr>
                <w:rFonts w:ascii="Times New Roman"/>
                <w:sz w:val="24"/>
                <w:szCs w:val="24"/>
              </w:rPr>
            </w:pPr>
            <w:r w:rsidRPr="07010FE8" w:rsidR="6957AF35">
              <w:rPr>
                <w:rFonts w:ascii="Times New Roman"/>
                <w:sz w:val="24"/>
                <w:szCs w:val="24"/>
              </w:rPr>
              <w:t>To be incorporated in to the 2020/21 plan</w:t>
            </w:r>
            <w:r w:rsidRPr="07010FE8" w:rsidR="7D189613">
              <w:rPr>
                <w:rFonts w:ascii="Times New Roman"/>
                <w:sz w:val="24"/>
                <w:szCs w:val="24"/>
              </w:rPr>
              <w:t xml:space="preserve">     </w:t>
            </w:r>
          </w:p>
          <w:p w:rsidR="00705079" w:rsidP="07010FE8" w:rsidRDefault="00705079" w14:paraId="467F2981" wp14:textId="665CA052">
            <w:pPr>
              <w:pStyle w:val="TableParagraph"/>
              <w:ind w:left="0"/>
              <w:rPr>
                <w:rFonts w:ascii="Times New Roman"/>
                <w:sz w:val="24"/>
                <w:szCs w:val="24"/>
              </w:rPr>
            </w:pPr>
          </w:p>
          <w:p w:rsidR="00705079" w:rsidP="07010FE8" w:rsidRDefault="00705079" w14:paraId="041E052F" wp14:textId="05A71539">
            <w:pPr>
              <w:pStyle w:val="TableParagraph"/>
              <w:ind w:left="0"/>
              <w:rPr>
                <w:rFonts w:ascii="Times New Roman"/>
                <w:sz w:val="24"/>
                <w:szCs w:val="24"/>
              </w:rPr>
            </w:pPr>
            <w:r w:rsidRPr="07010FE8" w:rsidR="6957AF35">
              <w:rPr>
                <w:rFonts w:ascii="Times New Roman"/>
                <w:sz w:val="24"/>
                <w:szCs w:val="24"/>
              </w:rPr>
              <w:t xml:space="preserve">S&amp;P to continue – split in to two groups KS1 and KS2 (Covid related) to enable activity to be targeted more accurately at the age groups. </w:t>
            </w:r>
          </w:p>
          <w:p w:rsidR="00705079" w:rsidP="07010FE8" w:rsidRDefault="00705079" w14:paraId="64AD6CD1" wp14:textId="5D0222CD">
            <w:pPr>
              <w:pStyle w:val="TableParagraph"/>
              <w:ind w:left="0"/>
              <w:rPr>
                <w:rFonts w:ascii="Times New Roman"/>
                <w:sz w:val="24"/>
                <w:szCs w:val="24"/>
              </w:rPr>
            </w:pPr>
          </w:p>
          <w:p w:rsidR="00705079" w:rsidP="07010FE8" w:rsidRDefault="00705079" w14:paraId="07EAB9A5" wp14:textId="66E0116C">
            <w:pPr>
              <w:pStyle w:val="TableParagraph"/>
              <w:ind w:left="0"/>
              <w:rPr>
                <w:rFonts w:ascii="Times New Roman"/>
                <w:sz w:val="24"/>
                <w:szCs w:val="24"/>
              </w:rPr>
            </w:pPr>
            <w:r w:rsidRPr="07010FE8" w:rsidR="16836246">
              <w:rPr>
                <w:rFonts w:ascii="Times New Roman"/>
                <w:sz w:val="24"/>
                <w:szCs w:val="24"/>
              </w:rPr>
              <w:t xml:space="preserve">Continue to purchase playground equipment to facilitate positive playtimes </w:t>
            </w:r>
          </w:p>
          <w:p w:rsidR="00705079" w:rsidP="07010FE8" w:rsidRDefault="00705079" w14:paraId="2CBC6CDE" wp14:textId="66EB8B11">
            <w:pPr>
              <w:pStyle w:val="TableParagraph"/>
              <w:ind w:left="0"/>
              <w:rPr>
                <w:rFonts w:ascii="Times New Roman"/>
                <w:sz w:val="24"/>
                <w:szCs w:val="24"/>
              </w:rPr>
            </w:pPr>
          </w:p>
          <w:p w:rsidR="00705079" w:rsidP="07010FE8" w:rsidRDefault="00705079" w14:paraId="039B6E43" wp14:textId="18F706DC">
            <w:pPr>
              <w:pStyle w:val="TableParagraph"/>
              <w:ind w:left="0"/>
              <w:rPr>
                <w:rFonts w:ascii="Times New Roman"/>
                <w:sz w:val="24"/>
                <w:szCs w:val="24"/>
              </w:rPr>
            </w:pPr>
          </w:p>
          <w:p w:rsidR="00705079" w:rsidP="07010FE8" w:rsidRDefault="00705079" w14:paraId="1EBBAB3F" wp14:textId="5E682654">
            <w:pPr>
              <w:pStyle w:val="TableParagraph"/>
              <w:ind w:left="0"/>
              <w:rPr>
                <w:rFonts w:ascii="Times New Roman"/>
                <w:sz w:val="24"/>
                <w:szCs w:val="24"/>
              </w:rPr>
            </w:pPr>
          </w:p>
          <w:p w:rsidR="00705079" w:rsidP="07010FE8" w:rsidRDefault="00705079" w14:paraId="08D3FD70" wp14:textId="0871B27F">
            <w:pPr>
              <w:pStyle w:val="TableParagraph"/>
              <w:ind w:left="0"/>
              <w:rPr>
                <w:rFonts w:ascii="Times New Roman"/>
                <w:sz w:val="24"/>
                <w:szCs w:val="24"/>
              </w:rPr>
            </w:pPr>
            <w:r w:rsidRPr="07010FE8" w:rsidR="16836246">
              <w:rPr>
                <w:rFonts w:ascii="Times New Roman"/>
                <w:sz w:val="24"/>
                <w:szCs w:val="24"/>
              </w:rPr>
              <w:t xml:space="preserve"> </w:t>
            </w:r>
            <w:r w:rsidRPr="07010FE8" w:rsidR="592EFD02">
              <w:rPr>
                <w:rFonts w:ascii="Times New Roman"/>
                <w:sz w:val="24"/>
                <w:szCs w:val="24"/>
              </w:rPr>
              <w:t>Reschedule top up  swimming sessions for Y5/6 to ensure that they meet the minimum required standard</w:t>
            </w:r>
            <w:r w:rsidRPr="07010FE8" w:rsidR="473CE322">
              <w:rPr>
                <w:rFonts w:ascii="Times New Roman"/>
                <w:sz w:val="24"/>
                <w:szCs w:val="24"/>
              </w:rPr>
              <w:t xml:space="preserve"> - Summer 2021</w:t>
            </w:r>
          </w:p>
          <w:p w:rsidR="00705079" w:rsidP="07010FE8" w:rsidRDefault="00705079" w14:paraId="5388678B" wp14:textId="0628B7DB">
            <w:pPr>
              <w:pStyle w:val="TableParagraph"/>
              <w:ind w:left="0"/>
              <w:rPr>
                <w:rFonts w:ascii="Times New Roman"/>
                <w:sz w:val="24"/>
                <w:szCs w:val="24"/>
              </w:rPr>
            </w:pPr>
          </w:p>
          <w:p w:rsidR="00705079" w:rsidP="07010FE8" w:rsidRDefault="00705079" w14:paraId="7196D064" wp14:textId="38F6E707">
            <w:pPr>
              <w:pStyle w:val="TableParagraph"/>
              <w:ind w:left="0"/>
              <w:rPr>
                <w:rFonts w:ascii="Times New Roman"/>
                <w:sz w:val="24"/>
                <w:szCs w:val="24"/>
              </w:rPr>
            </w:pPr>
          </w:p>
        </w:tc>
      </w:tr>
      <w:tr xmlns:wp14="http://schemas.microsoft.com/office/word/2010/wordml" w:rsidR="00705079" w:rsidTr="07010FE8" w14:paraId="1FAB07C8" wp14:textId="77777777">
        <w:trPr>
          <w:trHeight w:val="315"/>
        </w:trPr>
        <w:tc>
          <w:tcPr>
            <w:tcW w:w="12243" w:type="dxa"/>
            <w:gridSpan w:val="4"/>
            <w:vMerge w:val="restart"/>
            <w:tcBorders>
              <w:top w:val="single" w:color="231F20" w:sz="12" w:space="0"/>
            </w:tcBorders>
            <w:tcMar/>
          </w:tcPr>
          <w:p w:rsidR="00705079" w:rsidRDefault="00C84880" w14:paraId="16574136" wp14:textId="77777777">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3134" w:type="dxa"/>
            <w:tcBorders>
              <w:top w:val="single" w:color="auto" w:sz="4" w:space="0"/>
            </w:tcBorders>
            <w:tcMar/>
          </w:tcPr>
          <w:p w:rsidR="00705079" w:rsidRDefault="00C84880" w14:paraId="5DC315EB" wp14:textId="77777777">
            <w:pPr>
              <w:pStyle w:val="TableParagraph"/>
              <w:spacing w:before="16" w:line="279" w:lineRule="exact"/>
              <w:ind w:left="48" w:right="83"/>
              <w:jc w:val="center"/>
              <w:rPr>
                <w:sz w:val="24"/>
              </w:rPr>
            </w:pPr>
            <w:r>
              <w:rPr>
                <w:color w:val="231F20"/>
                <w:sz w:val="24"/>
              </w:rPr>
              <w:t>Percentage of total allocation:</w:t>
            </w:r>
          </w:p>
        </w:tc>
      </w:tr>
      <w:tr xmlns:wp14="http://schemas.microsoft.com/office/word/2010/wordml" w:rsidR="00705079" w:rsidTr="07010FE8" w14:paraId="5D52869B" wp14:textId="77777777">
        <w:trPr>
          <w:trHeight w:val="320"/>
        </w:trPr>
        <w:tc>
          <w:tcPr>
            <w:tcW w:w="12243" w:type="dxa"/>
            <w:gridSpan w:val="4"/>
            <w:vMerge/>
            <w:tcBorders/>
            <w:tcMar/>
          </w:tcPr>
          <w:p w:rsidR="00705079" w:rsidRDefault="00705079" w14:paraId="34FF1C98" wp14:textId="77777777">
            <w:pPr>
              <w:rPr>
                <w:sz w:val="2"/>
                <w:szCs w:val="2"/>
              </w:rPr>
            </w:pPr>
          </w:p>
        </w:tc>
        <w:tc>
          <w:tcPr>
            <w:tcW w:w="3134" w:type="dxa"/>
            <w:tcMar/>
          </w:tcPr>
          <w:p w:rsidR="00705079" w:rsidRDefault="00C84880" w14:paraId="4617B7B6" wp14:textId="77777777">
            <w:pPr>
              <w:pStyle w:val="TableParagraph"/>
              <w:spacing w:before="21" w:line="279" w:lineRule="exact"/>
              <w:ind w:left="21"/>
              <w:jc w:val="center"/>
              <w:rPr>
                <w:sz w:val="24"/>
              </w:rPr>
            </w:pPr>
            <w:r>
              <w:rPr>
                <w:color w:val="231F20"/>
                <w:sz w:val="24"/>
              </w:rPr>
              <w:t>%</w:t>
            </w:r>
          </w:p>
        </w:tc>
      </w:tr>
      <w:tr xmlns:wp14="http://schemas.microsoft.com/office/word/2010/wordml" w:rsidR="00705079" w:rsidTr="07010FE8" w14:paraId="5335A33D" wp14:textId="77777777">
        <w:trPr>
          <w:trHeight w:val="618"/>
        </w:trPr>
        <w:tc>
          <w:tcPr>
            <w:tcW w:w="3720" w:type="dxa"/>
            <w:tcMar/>
          </w:tcPr>
          <w:p w:rsidR="00705079" w:rsidRDefault="00C84880" w14:paraId="6F086520" wp14:textId="77777777">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Mar/>
          </w:tcPr>
          <w:p w:rsidR="00705079" w:rsidRDefault="00C84880" w14:paraId="2BD8A872" wp14:textId="77777777">
            <w:pPr>
              <w:pStyle w:val="TableParagraph"/>
              <w:spacing w:before="21"/>
              <w:ind w:left="80"/>
              <w:rPr>
                <w:sz w:val="24"/>
              </w:rPr>
            </w:pPr>
            <w:r>
              <w:rPr>
                <w:color w:val="231F20"/>
                <w:sz w:val="24"/>
              </w:rPr>
              <w:t>Actions to achieve:</w:t>
            </w:r>
          </w:p>
        </w:tc>
        <w:tc>
          <w:tcPr>
            <w:tcW w:w="1616" w:type="dxa"/>
            <w:tcMar/>
          </w:tcPr>
          <w:p w:rsidR="00705079" w:rsidRDefault="00C84880" w14:paraId="4E275DD6" wp14:textId="77777777">
            <w:pPr>
              <w:pStyle w:val="TableParagraph"/>
              <w:spacing w:before="19" w:line="288" w:lineRule="exact"/>
              <w:ind w:left="80"/>
              <w:rPr>
                <w:sz w:val="24"/>
              </w:rPr>
            </w:pPr>
            <w:r>
              <w:rPr>
                <w:color w:val="231F20"/>
                <w:sz w:val="24"/>
              </w:rPr>
              <w:t>Funding allocated:</w:t>
            </w:r>
          </w:p>
        </w:tc>
        <w:tc>
          <w:tcPr>
            <w:tcW w:w="3307" w:type="dxa"/>
            <w:tcMar/>
          </w:tcPr>
          <w:p w:rsidR="00705079" w:rsidRDefault="00C84880" w14:paraId="20225E43" wp14:textId="77777777">
            <w:pPr>
              <w:pStyle w:val="TableParagraph"/>
              <w:spacing w:before="21"/>
              <w:ind w:left="80"/>
              <w:rPr>
                <w:sz w:val="24"/>
              </w:rPr>
            </w:pPr>
            <w:r>
              <w:rPr>
                <w:color w:val="231F20"/>
                <w:sz w:val="24"/>
              </w:rPr>
              <w:t>Evidence and impact:</w:t>
            </w:r>
          </w:p>
        </w:tc>
        <w:tc>
          <w:tcPr>
            <w:tcW w:w="3134" w:type="dxa"/>
            <w:tcMar/>
          </w:tcPr>
          <w:p w:rsidR="00705079" w:rsidRDefault="00C84880" w14:paraId="4D413E06" wp14:textId="77777777">
            <w:pPr>
              <w:pStyle w:val="TableParagraph"/>
              <w:spacing w:before="19" w:line="288" w:lineRule="exact"/>
              <w:ind w:left="80"/>
              <w:rPr>
                <w:sz w:val="24"/>
              </w:rPr>
            </w:pPr>
            <w:r>
              <w:rPr>
                <w:color w:val="231F20"/>
                <w:sz w:val="24"/>
              </w:rPr>
              <w:t>Sustainability and suggested next steps:</w:t>
            </w:r>
          </w:p>
        </w:tc>
      </w:tr>
      <w:tr xmlns:wp14="http://schemas.microsoft.com/office/word/2010/wordml" w:rsidR="00705079" w:rsidTr="07010FE8" w14:paraId="5676E4FE" wp14:textId="77777777">
        <w:trPr>
          <w:trHeight w:val="2532"/>
        </w:trPr>
        <w:tc>
          <w:tcPr>
            <w:tcW w:w="3720" w:type="dxa"/>
            <w:tcMar/>
          </w:tcPr>
          <w:p w:rsidR="00CB4544" w:rsidP="00CB4544" w:rsidRDefault="00CB4544" w14:paraId="4E927486" wp14:textId="77777777">
            <w:pPr>
              <w:pStyle w:val="TableParagraph"/>
              <w:numPr>
                <w:ilvl w:val="0"/>
                <w:numId w:val="7"/>
              </w:numPr>
            </w:pPr>
            <w:r>
              <w:t>Sporting certificates are celebrated in assembly so the whole school is aware of the importance of P.E and Sport to encourage all pupils to aspire to being involved in the assembly.</w:t>
            </w:r>
          </w:p>
          <w:p w:rsidR="00CB4544" w:rsidP="00621ECC" w:rsidRDefault="00CB4544" w14:paraId="6D072C0D" wp14:textId="77777777"/>
          <w:p w:rsidR="00621ECC" w:rsidP="00621ECC" w:rsidRDefault="00621ECC" w14:paraId="48A21919" wp14:textId="77777777"/>
          <w:p w:rsidR="00CB4544" w:rsidP="00CB4544" w:rsidRDefault="00CB4544" w14:paraId="6F2D7CC6" wp14:textId="77777777">
            <w:pPr>
              <w:pStyle w:val="TableParagraph"/>
              <w:numPr>
                <w:ilvl w:val="0"/>
                <w:numId w:val="7"/>
              </w:numPr>
            </w:pPr>
            <w:r>
              <w:t xml:space="preserve">Invite sporting role models into school so that pupils can identify with success and aspire to be a sporting hero </w:t>
            </w:r>
            <w:r w:rsidR="00621ECC">
              <w:t>or expert</w:t>
            </w:r>
          </w:p>
          <w:p w:rsidR="00CB4544" w:rsidP="00CB4544" w:rsidRDefault="00CB4544" w14:paraId="6BD18F9B" wp14:textId="77777777">
            <w:pPr>
              <w:pStyle w:val="ListParagraph"/>
            </w:pPr>
          </w:p>
          <w:p w:rsidR="00621ECC" w:rsidP="00CB4544" w:rsidRDefault="00621ECC" w14:paraId="238601FE" wp14:textId="77777777">
            <w:pPr>
              <w:pStyle w:val="ListParagraph"/>
            </w:pPr>
          </w:p>
          <w:p w:rsidR="00621ECC" w:rsidP="00CB4544" w:rsidRDefault="00621ECC" w14:paraId="0F3CABC7" wp14:textId="77777777">
            <w:pPr>
              <w:pStyle w:val="ListParagraph"/>
            </w:pPr>
          </w:p>
          <w:p w:rsidR="00621ECC" w:rsidP="00CB4544" w:rsidRDefault="00621ECC" w14:paraId="5B08B5D1" wp14:textId="77777777">
            <w:pPr>
              <w:pStyle w:val="ListParagraph"/>
            </w:pPr>
          </w:p>
          <w:p w:rsidR="00621ECC" w:rsidP="00CB4544" w:rsidRDefault="00621ECC" w14:paraId="16DEB4AB" wp14:textId="77777777">
            <w:pPr>
              <w:pStyle w:val="ListParagraph"/>
            </w:pPr>
          </w:p>
          <w:p w:rsidR="00705079" w:rsidP="00CB4544" w:rsidRDefault="00CB4544" w14:paraId="1A60DAF2" wp14:textId="77777777">
            <w:pPr>
              <w:pStyle w:val="TableParagraph"/>
              <w:numPr>
                <w:ilvl w:val="0"/>
                <w:numId w:val="7"/>
              </w:numPr>
            </w:pPr>
            <w:r>
              <w:t>Peer Mentors to be developed to support active playtimes that</w:t>
            </w:r>
            <w:r w:rsidR="00621ECC">
              <w:t xml:space="preserve"> support physical development and ‘fun’.</w:t>
            </w:r>
          </w:p>
          <w:p w:rsidR="00CB4544" w:rsidP="00CB4544" w:rsidRDefault="00CB4544" w14:paraId="0AD9C6F4" wp14:textId="77777777">
            <w:pPr>
              <w:pStyle w:val="ListParagraph"/>
            </w:pPr>
          </w:p>
          <w:p w:rsidR="00621ECC" w:rsidP="00CB4544" w:rsidRDefault="00621ECC" w14:paraId="4B1F511A" wp14:textId="77777777">
            <w:pPr>
              <w:pStyle w:val="ListParagraph"/>
            </w:pPr>
          </w:p>
          <w:p w:rsidR="00621ECC" w:rsidP="00CB4544" w:rsidRDefault="00621ECC" w14:paraId="65F9C3DC" wp14:textId="77777777">
            <w:pPr>
              <w:pStyle w:val="ListParagraph"/>
            </w:pPr>
          </w:p>
          <w:p w:rsidR="00621ECC" w:rsidP="00CB4544" w:rsidRDefault="00621ECC" w14:paraId="5023141B" wp14:textId="77777777">
            <w:pPr>
              <w:pStyle w:val="ListParagraph"/>
            </w:pPr>
          </w:p>
          <w:p w:rsidR="00621ECC" w:rsidP="00CB4544" w:rsidRDefault="00621ECC" w14:paraId="1F3B1409" wp14:textId="77777777">
            <w:pPr>
              <w:pStyle w:val="ListParagraph"/>
            </w:pPr>
          </w:p>
          <w:p w:rsidR="00621ECC" w:rsidP="00CB4544" w:rsidRDefault="00621ECC" w14:paraId="562C75D1" wp14:textId="77777777">
            <w:pPr>
              <w:pStyle w:val="ListParagraph"/>
            </w:pPr>
          </w:p>
          <w:p w:rsidR="00621ECC" w:rsidP="00621ECC" w:rsidRDefault="00621ECC" w14:paraId="664355AD" wp14:textId="77777777"/>
          <w:p w:rsidRPr="00CB4544" w:rsidR="00CB4544" w:rsidP="00CB4544" w:rsidRDefault="00CB4544" w14:paraId="6DE2DE3F" wp14:textId="77777777">
            <w:pPr>
              <w:pStyle w:val="TableParagraph"/>
              <w:numPr>
                <w:ilvl w:val="0"/>
                <w:numId w:val="7"/>
              </w:numPr>
            </w:pPr>
            <w:r>
              <w:t>encourage children to work as a team. -Increase children’s self-esteem by experienc</w:t>
            </w:r>
            <w:r w:rsidR="00DE7C64">
              <w:t xml:space="preserve">e of being part of a team – Build the identity of ‘Family Groups’ </w:t>
            </w:r>
          </w:p>
        </w:tc>
        <w:tc>
          <w:tcPr>
            <w:tcW w:w="3600" w:type="dxa"/>
            <w:tcMar/>
          </w:tcPr>
          <w:p w:rsidRPr="00621ECC" w:rsidR="00621ECC" w:rsidP="00B23EA1" w:rsidRDefault="00621ECC" w14:paraId="4F7F7895" wp14:textId="77777777">
            <w:pPr>
              <w:pStyle w:val="TableParagraph"/>
              <w:numPr>
                <w:ilvl w:val="0"/>
                <w:numId w:val="7"/>
              </w:numPr>
              <w:shd w:val="clear" w:color="auto" w:fill="F79646" w:themeFill="accent6"/>
              <w:rPr>
                <w:rFonts w:asciiTheme="minorHAnsi" w:hAnsiTheme="minorHAnsi" w:cstheme="minorHAnsi"/>
              </w:rPr>
            </w:pPr>
            <w:r w:rsidRPr="00621ECC">
              <w:rPr>
                <w:rFonts w:asciiTheme="minorHAnsi" w:hAnsiTheme="minorHAnsi" w:cstheme="minorHAnsi"/>
              </w:rPr>
              <w:lastRenderedPageBreak/>
              <w:t>Achievements celebrated</w:t>
            </w:r>
          </w:p>
          <w:p w:rsidRPr="00621ECC" w:rsidR="00DE7C64" w:rsidP="00B23EA1" w:rsidRDefault="00DE7C64" w14:paraId="6AB26A00" wp14:textId="77777777">
            <w:pPr>
              <w:pStyle w:val="TableParagraph"/>
              <w:numPr>
                <w:ilvl w:val="0"/>
                <w:numId w:val="7"/>
              </w:numPr>
              <w:shd w:val="clear" w:color="auto" w:fill="F79646" w:themeFill="accent6"/>
              <w:rPr>
                <w:rFonts w:asciiTheme="minorHAnsi" w:hAnsiTheme="minorHAnsi" w:cstheme="minorHAnsi"/>
              </w:rPr>
            </w:pPr>
            <w:r w:rsidRPr="00621ECC">
              <w:rPr>
                <w:rFonts w:asciiTheme="minorHAnsi" w:hAnsiTheme="minorHAnsi" w:cstheme="minorHAnsi"/>
              </w:rPr>
              <w:t xml:space="preserve">Different classes to do demonstrations / share pictures/ video footage </w:t>
            </w:r>
            <w:r w:rsidRPr="00621ECC" w:rsidR="00621ECC">
              <w:rPr>
                <w:rFonts w:asciiTheme="minorHAnsi" w:hAnsiTheme="minorHAnsi" w:cstheme="minorHAnsi"/>
              </w:rPr>
              <w:t>from sports activities/ achievements</w:t>
            </w:r>
            <w:r w:rsidR="00621ECC">
              <w:rPr>
                <w:rFonts w:asciiTheme="minorHAnsi" w:hAnsiTheme="minorHAnsi" w:cstheme="minorHAnsi"/>
              </w:rPr>
              <w:t xml:space="preserve"> they have participated in</w:t>
            </w:r>
            <w:r w:rsidRPr="00621ECC" w:rsidR="00621ECC">
              <w:rPr>
                <w:rFonts w:asciiTheme="minorHAnsi" w:hAnsiTheme="minorHAnsi" w:cstheme="minorHAnsi"/>
              </w:rPr>
              <w:t>.</w:t>
            </w:r>
          </w:p>
          <w:p w:rsidR="00621ECC" w:rsidP="00DE7C64" w:rsidRDefault="00621ECC" w14:paraId="1A965116" wp14:textId="77777777">
            <w:pPr>
              <w:pStyle w:val="ListParagraph"/>
              <w:ind w:left="720" w:firstLine="0"/>
              <w:rPr>
                <w:rFonts w:asciiTheme="minorHAnsi" w:hAnsiTheme="minorHAnsi" w:cstheme="minorHAnsi"/>
                <w:color w:val="FF0000"/>
              </w:rPr>
            </w:pPr>
          </w:p>
          <w:p w:rsidRPr="00621ECC" w:rsidR="00621ECC" w:rsidP="00DE7C64" w:rsidRDefault="00621ECC" w14:paraId="7DF4E37C" wp14:textId="77777777">
            <w:pPr>
              <w:pStyle w:val="ListParagraph"/>
              <w:ind w:left="720" w:firstLine="0"/>
              <w:rPr>
                <w:rFonts w:asciiTheme="minorHAnsi" w:hAnsiTheme="minorHAnsi" w:cstheme="minorHAnsi"/>
                <w:color w:val="FF0000"/>
              </w:rPr>
            </w:pPr>
          </w:p>
          <w:p w:rsidRPr="00621ECC" w:rsidR="00621ECC" w:rsidP="00B23EA1" w:rsidRDefault="00621ECC" w14:paraId="4411892D" wp14:textId="77777777">
            <w:pPr>
              <w:pStyle w:val="ListParagraph"/>
              <w:numPr>
                <w:ilvl w:val="0"/>
                <w:numId w:val="7"/>
              </w:numPr>
              <w:shd w:val="clear" w:color="auto" w:fill="FF0000"/>
              <w:rPr>
                <w:rFonts w:asciiTheme="minorHAnsi" w:hAnsiTheme="minorHAnsi" w:cstheme="minorHAnsi"/>
              </w:rPr>
            </w:pPr>
            <w:r w:rsidRPr="00621ECC">
              <w:rPr>
                <w:rFonts w:asciiTheme="minorHAnsi" w:hAnsiTheme="minorHAnsi" w:cstheme="minorHAnsi"/>
              </w:rPr>
              <w:t xml:space="preserve">Create links with local sports communities and invite athletes in to assemblies to share success stories with the children. </w:t>
            </w:r>
          </w:p>
          <w:p w:rsidRPr="00621ECC" w:rsidR="00621ECC" w:rsidP="00B23EA1" w:rsidRDefault="00621ECC" w14:paraId="3ACEF32C" wp14:textId="77777777">
            <w:pPr>
              <w:pStyle w:val="ListParagraph"/>
              <w:numPr>
                <w:ilvl w:val="0"/>
                <w:numId w:val="7"/>
              </w:numPr>
              <w:shd w:val="clear" w:color="auto" w:fill="FF0000"/>
              <w:rPr>
                <w:rFonts w:asciiTheme="minorHAnsi" w:hAnsiTheme="minorHAnsi" w:cstheme="minorHAnsi"/>
              </w:rPr>
            </w:pPr>
            <w:r w:rsidRPr="00621ECC">
              <w:rPr>
                <w:rFonts w:asciiTheme="minorHAnsi" w:hAnsiTheme="minorHAnsi" w:cstheme="minorHAnsi"/>
              </w:rPr>
              <w:t>athlete to deliver high quality sports session to motivate and engage the children</w:t>
            </w:r>
          </w:p>
          <w:p w:rsidRPr="00621ECC" w:rsidR="00DE7C64" w:rsidP="00DE7C64" w:rsidRDefault="00DE7C64" w14:paraId="44FB30F8" wp14:textId="77777777">
            <w:pPr>
              <w:pStyle w:val="TableParagraph"/>
              <w:rPr>
                <w:rFonts w:asciiTheme="minorHAnsi" w:hAnsiTheme="minorHAnsi" w:cstheme="minorHAnsi"/>
              </w:rPr>
            </w:pPr>
          </w:p>
          <w:p w:rsidRPr="00621ECC" w:rsidR="00621ECC" w:rsidP="00B23EA1" w:rsidRDefault="00621ECC" w14:paraId="5D0E5406" wp14:textId="77777777">
            <w:pPr>
              <w:pStyle w:val="TableParagraph"/>
              <w:numPr>
                <w:ilvl w:val="0"/>
                <w:numId w:val="7"/>
              </w:numPr>
              <w:shd w:val="clear" w:color="auto" w:fill="F79646" w:themeFill="accent6"/>
              <w:rPr>
                <w:rFonts w:asciiTheme="minorHAnsi" w:hAnsiTheme="minorHAnsi" w:cstheme="minorHAnsi"/>
              </w:rPr>
            </w:pPr>
            <w:r>
              <w:t xml:space="preserve">Train a group of year 6 peer mentors to support pupil’s play and activates and playtimes -Create a bank of games and resources that the peer mentors can use with a range </w:t>
            </w:r>
            <w:r>
              <w:lastRenderedPageBreak/>
              <w:t>of children. Purchase peer mentor sash/bibs to raise their profile as a ‘leader’</w:t>
            </w:r>
          </w:p>
          <w:p w:rsidR="00621ECC" w:rsidP="00621ECC" w:rsidRDefault="00621ECC" w14:paraId="1DA6542E" wp14:textId="77777777">
            <w:pPr>
              <w:pStyle w:val="ListParagraph"/>
              <w:rPr>
                <w:rFonts w:asciiTheme="minorHAnsi" w:hAnsiTheme="minorHAnsi" w:cstheme="minorHAnsi"/>
              </w:rPr>
            </w:pPr>
          </w:p>
          <w:p w:rsidR="00621ECC" w:rsidP="00621ECC" w:rsidRDefault="00621ECC" w14:paraId="3041E394" wp14:textId="77777777">
            <w:pPr>
              <w:pStyle w:val="TableParagraph"/>
              <w:ind w:left="720"/>
              <w:rPr>
                <w:rFonts w:asciiTheme="minorHAnsi" w:hAnsiTheme="minorHAnsi" w:cstheme="minorHAnsi"/>
              </w:rPr>
            </w:pPr>
          </w:p>
          <w:p w:rsidRPr="00C92841" w:rsidR="00DE7C64" w:rsidP="00B23EA1" w:rsidRDefault="00621ECC" w14:paraId="609A0BA8" wp14:textId="77777777">
            <w:pPr>
              <w:pStyle w:val="TableParagraph"/>
              <w:numPr>
                <w:ilvl w:val="0"/>
                <w:numId w:val="7"/>
              </w:numPr>
              <w:shd w:val="clear" w:color="auto" w:fill="00B0F0"/>
              <w:rPr>
                <w:rFonts w:asciiTheme="minorHAnsi" w:hAnsiTheme="minorHAnsi" w:cstheme="minorHAnsi"/>
              </w:rPr>
            </w:pPr>
            <w:r>
              <w:rPr>
                <w:rFonts w:asciiTheme="minorHAnsi" w:hAnsiTheme="minorHAnsi" w:cstheme="minorHAnsi"/>
              </w:rPr>
              <w:t>T</w:t>
            </w:r>
            <w:r w:rsidRPr="00621ECC" w:rsidR="00DE7C64">
              <w:rPr>
                <w:rFonts w:asciiTheme="minorHAnsi" w:hAnsiTheme="minorHAnsi" w:cstheme="minorHAnsi"/>
              </w:rPr>
              <w:t>rophies/ medals/ certificates purchased</w:t>
            </w:r>
            <w:r w:rsidR="00C92841">
              <w:rPr>
                <w:rFonts w:asciiTheme="minorHAnsi" w:hAnsiTheme="minorHAnsi" w:cstheme="minorHAnsi"/>
              </w:rPr>
              <w:t xml:space="preserve"> </w:t>
            </w:r>
          </w:p>
          <w:p w:rsidR="00621ECC" w:rsidP="00621ECC" w:rsidRDefault="00621ECC" w14:paraId="722B00AE" wp14:textId="77777777">
            <w:pPr>
              <w:pStyle w:val="TableParagraph"/>
              <w:ind w:left="0"/>
              <w:rPr>
                <w:rFonts w:ascii="Times New Roman"/>
                <w:sz w:val="24"/>
              </w:rPr>
            </w:pPr>
          </w:p>
        </w:tc>
        <w:tc>
          <w:tcPr>
            <w:tcW w:w="1616" w:type="dxa"/>
            <w:tcMar/>
          </w:tcPr>
          <w:p w:rsidRPr="000D7EB9" w:rsidR="00705079" w:rsidP="07010FE8" w:rsidRDefault="00412EF0" w14:paraId="124D0280" wp14:textId="77777777" wp14:noSpellErr="1">
            <w:pPr>
              <w:pStyle w:val="TableParagraph"/>
              <w:ind w:left="0"/>
              <w:jc w:val="center"/>
              <w:rPr>
                <w:rFonts w:ascii="Times New Roman"/>
                <w:b w:val="1"/>
                <w:bCs w:val="1"/>
                <w:sz w:val="24"/>
                <w:szCs w:val="24"/>
                <w:highlight w:val="green"/>
              </w:rPr>
            </w:pPr>
            <w:r w:rsidRPr="07010FE8" w:rsidR="1DFDF30C">
              <w:rPr>
                <w:rFonts w:ascii="Times New Roman"/>
                <w:b w:val="1"/>
                <w:bCs w:val="1"/>
                <w:sz w:val="24"/>
                <w:szCs w:val="24"/>
                <w:highlight w:val="green"/>
              </w:rPr>
              <w:t>£</w:t>
            </w:r>
            <w:r w:rsidRPr="07010FE8" w:rsidR="1DFDF30C">
              <w:rPr>
                <w:rFonts w:ascii="Times New Roman"/>
                <w:b w:val="1"/>
                <w:bCs w:val="1"/>
                <w:sz w:val="24"/>
                <w:szCs w:val="24"/>
                <w:highlight w:val="green"/>
              </w:rPr>
              <w:t>50</w:t>
            </w:r>
          </w:p>
          <w:p w:rsidR="003819EA" w:rsidP="07010FE8" w:rsidRDefault="003819EA" w14:paraId="105F31E9" w14:textId="03475DED">
            <w:pPr>
              <w:pStyle w:val="TableParagraph"/>
              <w:ind w:left="0"/>
              <w:jc w:val="center"/>
              <w:rPr>
                <w:rFonts w:ascii="Times New Roman"/>
                <w:b w:val="1"/>
                <w:bCs w:val="1"/>
                <w:sz w:val="24"/>
                <w:szCs w:val="24"/>
              </w:rPr>
            </w:pPr>
            <w:r w:rsidRPr="07010FE8" w:rsidR="003819EA">
              <w:rPr>
                <w:rFonts w:ascii="Times New Roman"/>
                <w:b w:val="0"/>
                <w:bCs w:val="0"/>
                <w:sz w:val="24"/>
                <w:szCs w:val="24"/>
              </w:rPr>
              <w:t>Spent in full</w:t>
            </w:r>
            <w:r w:rsidRPr="07010FE8" w:rsidR="003819EA">
              <w:rPr>
                <w:rFonts w:ascii="Times New Roman"/>
                <w:b w:val="1"/>
                <w:bCs w:val="1"/>
                <w:sz w:val="24"/>
                <w:szCs w:val="24"/>
              </w:rPr>
              <w:t xml:space="preserve"> </w:t>
            </w:r>
          </w:p>
          <w:p w:rsidR="00412EF0" w:rsidP="00412EF0" w:rsidRDefault="00412EF0" w14:paraId="42C6D796" wp14:textId="77777777">
            <w:pPr>
              <w:pStyle w:val="TableParagraph"/>
              <w:ind w:left="0"/>
              <w:jc w:val="center"/>
              <w:rPr>
                <w:rFonts w:ascii="Times New Roman"/>
                <w:sz w:val="24"/>
              </w:rPr>
            </w:pPr>
          </w:p>
          <w:p w:rsidR="00412EF0" w:rsidP="00412EF0" w:rsidRDefault="00412EF0" w14:paraId="6E1831B3" wp14:textId="77777777">
            <w:pPr>
              <w:pStyle w:val="TableParagraph"/>
              <w:ind w:left="0"/>
              <w:jc w:val="center"/>
              <w:rPr>
                <w:rFonts w:ascii="Times New Roman"/>
                <w:sz w:val="24"/>
              </w:rPr>
            </w:pPr>
          </w:p>
          <w:p w:rsidR="00412EF0" w:rsidP="00412EF0" w:rsidRDefault="00412EF0" w14:paraId="54E11D2A" wp14:textId="77777777">
            <w:pPr>
              <w:pStyle w:val="TableParagraph"/>
              <w:ind w:left="0"/>
              <w:jc w:val="center"/>
              <w:rPr>
                <w:rFonts w:ascii="Times New Roman"/>
                <w:sz w:val="24"/>
              </w:rPr>
            </w:pPr>
          </w:p>
          <w:p w:rsidR="00412EF0" w:rsidP="00412EF0" w:rsidRDefault="00412EF0" w14:paraId="31126E5D" wp14:textId="77777777">
            <w:pPr>
              <w:pStyle w:val="TableParagraph"/>
              <w:ind w:left="0"/>
              <w:jc w:val="center"/>
              <w:rPr>
                <w:rFonts w:ascii="Times New Roman"/>
                <w:sz w:val="24"/>
              </w:rPr>
            </w:pPr>
          </w:p>
          <w:p w:rsidR="00412EF0" w:rsidP="00412EF0" w:rsidRDefault="00412EF0" w14:paraId="2DE403A5" wp14:textId="77777777">
            <w:pPr>
              <w:pStyle w:val="TableParagraph"/>
              <w:ind w:left="0"/>
              <w:jc w:val="center"/>
              <w:rPr>
                <w:rFonts w:ascii="Times New Roman"/>
                <w:sz w:val="24"/>
              </w:rPr>
            </w:pPr>
          </w:p>
          <w:p w:rsidR="00412EF0" w:rsidP="00412EF0" w:rsidRDefault="00412EF0" w14:paraId="62431CDC" wp14:textId="77777777">
            <w:pPr>
              <w:pStyle w:val="TableParagraph"/>
              <w:ind w:left="0"/>
              <w:jc w:val="center"/>
              <w:rPr>
                <w:rFonts w:ascii="Times New Roman"/>
                <w:sz w:val="24"/>
              </w:rPr>
            </w:pPr>
          </w:p>
          <w:p w:rsidR="00412EF0" w:rsidP="00412EF0" w:rsidRDefault="00412EF0" w14:paraId="49E398E2" wp14:textId="77777777">
            <w:pPr>
              <w:pStyle w:val="TableParagraph"/>
              <w:ind w:left="0"/>
              <w:jc w:val="center"/>
              <w:rPr>
                <w:rFonts w:ascii="Times New Roman"/>
                <w:sz w:val="24"/>
              </w:rPr>
            </w:pPr>
          </w:p>
          <w:p w:rsidRPr="000D7EB9" w:rsidR="00412EF0" w:rsidP="07010FE8" w:rsidRDefault="00412EF0" w14:paraId="0C2A091A" wp14:textId="77777777" wp14:noSpellErr="1">
            <w:pPr>
              <w:pStyle w:val="TableParagraph"/>
              <w:ind w:left="0"/>
              <w:jc w:val="center"/>
              <w:rPr>
                <w:rFonts w:ascii="Times New Roman"/>
                <w:b w:val="1"/>
                <w:bCs w:val="1"/>
                <w:sz w:val="24"/>
                <w:szCs w:val="24"/>
                <w:highlight w:val="red"/>
              </w:rPr>
            </w:pPr>
            <w:r w:rsidRPr="07010FE8" w:rsidR="1DFDF30C">
              <w:rPr>
                <w:rFonts w:ascii="Times New Roman"/>
                <w:b w:val="1"/>
                <w:bCs w:val="1"/>
                <w:sz w:val="24"/>
                <w:szCs w:val="24"/>
                <w:highlight w:val="red"/>
              </w:rPr>
              <w:t>£</w:t>
            </w:r>
            <w:r w:rsidRPr="07010FE8" w:rsidR="01F60009">
              <w:rPr>
                <w:rFonts w:ascii="Times New Roman"/>
                <w:b w:val="1"/>
                <w:bCs w:val="1"/>
                <w:sz w:val="24"/>
                <w:szCs w:val="24"/>
                <w:highlight w:val="red"/>
              </w:rPr>
              <w:t>400</w:t>
            </w:r>
          </w:p>
          <w:p w:rsidR="00412EF0" w:rsidP="00412EF0" w:rsidRDefault="00412EF0" w14:paraId="16287F21" wp14:textId="77777777">
            <w:pPr>
              <w:pStyle w:val="TableParagraph"/>
              <w:ind w:left="0"/>
              <w:jc w:val="center"/>
              <w:rPr>
                <w:rFonts w:ascii="Times New Roman"/>
                <w:sz w:val="24"/>
              </w:rPr>
            </w:pPr>
          </w:p>
          <w:p w:rsidR="00412EF0" w:rsidP="00412EF0" w:rsidRDefault="00412EF0" w14:paraId="5BE93A62" wp14:textId="77777777">
            <w:pPr>
              <w:pStyle w:val="TableParagraph"/>
              <w:ind w:left="0"/>
              <w:jc w:val="center"/>
              <w:rPr>
                <w:rFonts w:ascii="Times New Roman"/>
                <w:sz w:val="24"/>
              </w:rPr>
            </w:pPr>
          </w:p>
          <w:p w:rsidR="00412EF0" w:rsidP="00412EF0" w:rsidRDefault="00412EF0" w14:paraId="384BA73E" wp14:textId="77777777">
            <w:pPr>
              <w:pStyle w:val="TableParagraph"/>
              <w:ind w:left="0"/>
              <w:jc w:val="center"/>
              <w:rPr>
                <w:rFonts w:ascii="Times New Roman"/>
                <w:sz w:val="24"/>
              </w:rPr>
            </w:pPr>
          </w:p>
          <w:p w:rsidR="00412EF0" w:rsidP="00412EF0" w:rsidRDefault="00412EF0" w14:paraId="34B3F2EB" wp14:textId="77777777">
            <w:pPr>
              <w:pStyle w:val="TableParagraph"/>
              <w:ind w:left="0"/>
              <w:jc w:val="center"/>
              <w:rPr>
                <w:rFonts w:ascii="Times New Roman"/>
                <w:sz w:val="24"/>
              </w:rPr>
            </w:pPr>
          </w:p>
          <w:p w:rsidR="00412EF0" w:rsidP="00412EF0" w:rsidRDefault="00412EF0" w14:paraId="7D34F5C7" wp14:textId="77777777">
            <w:pPr>
              <w:pStyle w:val="TableParagraph"/>
              <w:ind w:left="0"/>
              <w:jc w:val="center"/>
              <w:rPr>
                <w:rFonts w:ascii="Times New Roman"/>
                <w:sz w:val="24"/>
              </w:rPr>
            </w:pPr>
          </w:p>
          <w:p w:rsidR="00412EF0" w:rsidP="00412EF0" w:rsidRDefault="00412EF0" w14:paraId="0B4020A7" wp14:textId="77777777">
            <w:pPr>
              <w:pStyle w:val="TableParagraph"/>
              <w:ind w:left="0"/>
              <w:jc w:val="center"/>
              <w:rPr>
                <w:rFonts w:ascii="Times New Roman"/>
                <w:sz w:val="24"/>
              </w:rPr>
            </w:pPr>
          </w:p>
          <w:p w:rsidR="00412EF0" w:rsidP="00412EF0" w:rsidRDefault="00412EF0" w14:paraId="1D7B270A" wp14:textId="77777777">
            <w:pPr>
              <w:pStyle w:val="TableParagraph"/>
              <w:ind w:left="0"/>
              <w:jc w:val="center"/>
              <w:rPr>
                <w:rFonts w:ascii="Times New Roman"/>
                <w:sz w:val="24"/>
              </w:rPr>
            </w:pPr>
          </w:p>
          <w:p w:rsidR="00412EF0" w:rsidP="00412EF0" w:rsidRDefault="00412EF0" w14:paraId="4F904CB7" wp14:textId="77777777">
            <w:pPr>
              <w:pStyle w:val="TableParagraph"/>
              <w:ind w:left="0"/>
              <w:jc w:val="center"/>
              <w:rPr>
                <w:rFonts w:ascii="Times New Roman"/>
                <w:sz w:val="24"/>
              </w:rPr>
            </w:pPr>
          </w:p>
          <w:p w:rsidRPr="000D7EB9" w:rsidR="00412EF0" w:rsidP="07010FE8" w:rsidRDefault="00412EF0" w14:paraId="09C5ADE2" wp14:textId="77777777" wp14:noSpellErr="1">
            <w:pPr>
              <w:pStyle w:val="TableParagraph"/>
              <w:ind w:left="0"/>
              <w:jc w:val="center"/>
              <w:rPr>
                <w:rFonts w:ascii="Times New Roman"/>
                <w:b w:val="1"/>
                <w:bCs w:val="1"/>
                <w:sz w:val="24"/>
                <w:szCs w:val="24"/>
                <w:highlight w:val="red"/>
              </w:rPr>
            </w:pPr>
            <w:r w:rsidRPr="07010FE8" w:rsidR="1DFDF30C">
              <w:rPr>
                <w:rFonts w:ascii="Times New Roman"/>
                <w:b w:val="1"/>
                <w:bCs w:val="1"/>
                <w:sz w:val="24"/>
                <w:szCs w:val="24"/>
                <w:highlight w:val="red"/>
              </w:rPr>
              <w:t>£</w:t>
            </w:r>
            <w:r w:rsidRPr="07010FE8" w:rsidR="01F60009">
              <w:rPr>
                <w:rFonts w:ascii="Times New Roman"/>
                <w:b w:val="1"/>
                <w:bCs w:val="1"/>
                <w:sz w:val="24"/>
                <w:szCs w:val="24"/>
                <w:highlight w:val="red"/>
              </w:rPr>
              <w:t>100</w:t>
            </w:r>
          </w:p>
          <w:p w:rsidR="00C92841" w:rsidP="00412EF0" w:rsidRDefault="00C92841" w14:paraId="06971CD3" wp14:textId="77777777">
            <w:pPr>
              <w:pStyle w:val="TableParagraph"/>
              <w:ind w:left="0"/>
              <w:jc w:val="center"/>
              <w:rPr>
                <w:rFonts w:ascii="Times New Roman"/>
                <w:sz w:val="24"/>
              </w:rPr>
            </w:pPr>
          </w:p>
          <w:p w:rsidR="00C92841" w:rsidP="00412EF0" w:rsidRDefault="00C92841" w14:paraId="2A1F701D" wp14:textId="77777777">
            <w:pPr>
              <w:pStyle w:val="TableParagraph"/>
              <w:ind w:left="0"/>
              <w:jc w:val="center"/>
              <w:rPr>
                <w:rFonts w:ascii="Times New Roman"/>
                <w:sz w:val="24"/>
              </w:rPr>
            </w:pPr>
          </w:p>
          <w:p w:rsidR="00C92841" w:rsidP="00412EF0" w:rsidRDefault="00C92841" w14:paraId="03EFCA41" wp14:textId="77777777">
            <w:pPr>
              <w:pStyle w:val="TableParagraph"/>
              <w:ind w:left="0"/>
              <w:jc w:val="center"/>
              <w:rPr>
                <w:rFonts w:ascii="Times New Roman"/>
                <w:sz w:val="24"/>
              </w:rPr>
            </w:pPr>
          </w:p>
          <w:p w:rsidR="00C92841" w:rsidP="00412EF0" w:rsidRDefault="00C92841" w14:paraId="5F96A722" wp14:textId="77777777">
            <w:pPr>
              <w:pStyle w:val="TableParagraph"/>
              <w:ind w:left="0"/>
              <w:jc w:val="center"/>
              <w:rPr>
                <w:rFonts w:ascii="Times New Roman"/>
                <w:sz w:val="24"/>
              </w:rPr>
            </w:pPr>
          </w:p>
          <w:p w:rsidR="00C92841" w:rsidP="00412EF0" w:rsidRDefault="00C92841" w14:paraId="5B95CD12" wp14:textId="77777777">
            <w:pPr>
              <w:pStyle w:val="TableParagraph"/>
              <w:ind w:left="0"/>
              <w:jc w:val="center"/>
              <w:rPr>
                <w:rFonts w:ascii="Times New Roman"/>
                <w:sz w:val="24"/>
              </w:rPr>
            </w:pPr>
          </w:p>
          <w:p w:rsidR="00C92841" w:rsidP="00412EF0" w:rsidRDefault="00C92841" w14:paraId="5220BBB2" wp14:textId="77777777">
            <w:pPr>
              <w:pStyle w:val="TableParagraph"/>
              <w:ind w:left="0"/>
              <w:jc w:val="center"/>
              <w:rPr>
                <w:rFonts w:ascii="Times New Roman"/>
                <w:sz w:val="24"/>
              </w:rPr>
            </w:pPr>
          </w:p>
          <w:p w:rsidR="00C92841" w:rsidP="00412EF0" w:rsidRDefault="00C92841" w14:paraId="13CB595B" wp14:textId="77777777">
            <w:pPr>
              <w:pStyle w:val="TableParagraph"/>
              <w:ind w:left="0"/>
              <w:jc w:val="center"/>
              <w:rPr>
                <w:rFonts w:ascii="Times New Roman"/>
                <w:sz w:val="24"/>
              </w:rPr>
            </w:pPr>
          </w:p>
          <w:p w:rsidR="00C92841" w:rsidP="00412EF0" w:rsidRDefault="00C92841" w14:paraId="6D9C8D39" wp14:textId="77777777">
            <w:pPr>
              <w:pStyle w:val="TableParagraph"/>
              <w:ind w:left="0"/>
              <w:jc w:val="center"/>
              <w:rPr>
                <w:rFonts w:ascii="Times New Roman"/>
                <w:sz w:val="24"/>
              </w:rPr>
            </w:pPr>
          </w:p>
          <w:p w:rsidR="00C92841" w:rsidP="00412EF0" w:rsidRDefault="00C92841" w14:paraId="675E05EE" wp14:textId="77777777">
            <w:pPr>
              <w:pStyle w:val="TableParagraph"/>
              <w:ind w:left="0"/>
              <w:jc w:val="center"/>
              <w:rPr>
                <w:rFonts w:ascii="Times New Roman"/>
                <w:sz w:val="24"/>
              </w:rPr>
            </w:pPr>
          </w:p>
          <w:p w:rsidRPr="000D7EB9" w:rsidR="00C92841" w:rsidP="07010FE8" w:rsidRDefault="00C92841" w14:paraId="1C760694" wp14:textId="77777777" wp14:noSpellErr="1">
            <w:pPr>
              <w:pStyle w:val="TableParagraph"/>
              <w:ind w:left="0"/>
              <w:jc w:val="center"/>
              <w:rPr>
                <w:rFonts w:ascii="Times New Roman"/>
                <w:b w:val="1"/>
                <w:bCs w:val="1"/>
                <w:sz w:val="24"/>
                <w:szCs w:val="24"/>
                <w:highlight w:val="red"/>
              </w:rPr>
            </w:pPr>
            <w:r w:rsidRPr="07010FE8" w:rsidR="03657C91">
              <w:rPr>
                <w:rFonts w:ascii="Times New Roman"/>
                <w:b w:val="1"/>
                <w:bCs w:val="1"/>
                <w:sz w:val="24"/>
                <w:szCs w:val="24"/>
                <w:highlight w:val="red"/>
              </w:rPr>
              <w:t>£</w:t>
            </w:r>
            <w:r w:rsidRPr="07010FE8" w:rsidR="01F60009">
              <w:rPr>
                <w:rFonts w:ascii="Times New Roman"/>
                <w:b w:val="1"/>
                <w:bCs w:val="1"/>
                <w:sz w:val="24"/>
                <w:szCs w:val="24"/>
                <w:highlight w:val="red"/>
              </w:rPr>
              <w:t>200</w:t>
            </w:r>
          </w:p>
        </w:tc>
        <w:tc>
          <w:tcPr>
            <w:tcW w:w="3307" w:type="dxa"/>
            <w:tcMar/>
          </w:tcPr>
          <w:p w:rsidR="00B23EA1" w:rsidP="07010FE8" w:rsidRDefault="00B23EA1" w14:paraId="77A52294" wp14:textId="116EE3A2">
            <w:pPr>
              <w:pStyle w:val="TableParagraph"/>
              <w:ind w:left="0"/>
              <w:rPr>
                <w:rFonts w:ascii="Times New Roman"/>
                <w:color w:val="FF0000"/>
                <w:sz w:val="24"/>
                <w:szCs w:val="24"/>
              </w:rPr>
            </w:pPr>
            <w:r w:rsidRPr="07010FE8" w:rsidR="2A14A7C7">
              <w:rPr>
                <w:rFonts w:ascii="Times New Roman"/>
                <w:color w:val="FF0000"/>
                <w:sz w:val="24"/>
                <w:szCs w:val="24"/>
              </w:rPr>
              <w:t>Ongoing activity</w:t>
            </w:r>
            <w:r w:rsidRPr="07010FE8" w:rsidR="16AD4DC2">
              <w:rPr>
                <w:rFonts w:ascii="Times New Roman"/>
                <w:color w:val="FF0000"/>
                <w:sz w:val="24"/>
                <w:szCs w:val="24"/>
              </w:rPr>
              <w:t xml:space="preserve"> – Pupils report that they feel proud to be recognised for their achievements etc in CW. Parents report that they are pleased that pupil’s out of school achievements are recognised</w:t>
            </w:r>
            <w:r w:rsidRPr="07010FE8" w:rsidR="410D8F83">
              <w:rPr>
                <w:rFonts w:ascii="Times New Roman"/>
                <w:color w:val="FF0000"/>
                <w:sz w:val="24"/>
                <w:szCs w:val="24"/>
              </w:rPr>
              <w:t xml:space="preserve"> and that this is an encouraging factor</w:t>
            </w:r>
            <w:r w:rsidRPr="07010FE8" w:rsidR="16AD4DC2">
              <w:rPr>
                <w:rFonts w:ascii="Times New Roman"/>
                <w:color w:val="FF0000"/>
                <w:sz w:val="24"/>
                <w:szCs w:val="24"/>
              </w:rPr>
              <w:t>.</w:t>
            </w:r>
          </w:p>
          <w:p w:rsidR="00B23EA1" w:rsidRDefault="00B23EA1" w14:paraId="007DCDA8" wp14:textId="77777777">
            <w:pPr>
              <w:pStyle w:val="TableParagraph"/>
              <w:ind w:left="0"/>
              <w:rPr>
                <w:rFonts w:ascii="Times New Roman"/>
                <w:color w:val="FF0000"/>
                <w:sz w:val="24"/>
              </w:rPr>
            </w:pPr>
          </w:p>
          <w:p w:rsidR="00B23EA1" w:rsidRDefault="00B23EA1" w14:paraId="450EA2D7" wp14:textId="77777777">
            <w:pPr>
              <w:pStyle w:val="TableParagraph"/>
              <w:ind w:left="0"/>
              <w:rPr>
                <w:rFonts w:ascii="Times New Roman"/>
                <w:color w:val="FF0000"/>
                <w:sz w:val="24"/>
              </w:rPr>
            </w:pPr>
          </w:p>
          <w:p w:rsidR="00B23EA1" w:rsidRDefault="00B23EA1" w14:paraId="7C547674" wp14:textId="77777777">
            <w:pPr>
              <w:pStyle w:val="TableParagraph"/>
              <w:ind w:left="0"/>
              <w:rPr>
                <w:rFonts w:ascii="Times New Roman"/>
                <w:color w:val="FF0000"/>
                <w:sz w:val="24"/>
              </w:rPr>
            </w:pPr>
            <w:r>
              <w:rPr>
                <w:rFonts w:ascii="Times New Roman"/>
                <w:color w:val="FF0000"/>
                <w:sz w:val="24"/>
              </w:rPr>
              <w:t xml:space="preserve">Not done yet </w:t>
            </w:r>
            <w:r>
              <w:rPr>
                <w:rFonts w:ascii="Times New Roman"/>
                <w:color w:val="FF0000"/>
                <w:sz w:val="24"/>
              </w:rPr>
              <w:t>–</w:t>
            </w:r>
            <w:r>
              <w:rPr>
                <w:rFonts w:ascii="Times New Roman"/>
                <w:color w:val="FF0000"/>
                <w:sz w:val="24"/>
              </w:rPr>
              <w:t xml:space="preserve"> to be scheduled in the summer term </w:t>
            </w:r>
          </w:p>
          <w:p w:rsidR="00B23EA1" w:rsidRDefault="00B23EA1" w14:paraId="3DD355C9" wp14:textId="77777777">
            <w:pPr>
              <w:pStyle w:val="TableParagraph"/>
              <w:ind w:left="0"/>
              <w:rPr>
                <w:rFonts w:ascii="Times New Roman"/>
                <w:color w:val="FF0000"/>
                <w:sz w:val="24"/>
              </w:rPr>
            </w:pPr>
          </w:p>
          <w:p w:rsidR="00B23EA1" w:rsidRDefault="00B23EA1" w14:paraId="1A81F0B1" wp14:textId="77777777">
            <w:pPr>
              <w:pStyle w:val="TableParagraph"/>
              <w:ind w:left="0"/>
              <w:rPr>
                <w:rFonts w:ascii="Times New Roman"/>
                <w:color w:val="FF0000"/>
                <w:sz w:val="24"/>
              </w:rPr>
            </w:pPr>
          </w:p>
          <w:p w:rsidR="00B23EA1" w:rsidRDefault="00B23EA1" w14:paraId="717AAFBA" wp14:textId="77777777">
            <w:pPr>
              <w:pStyle w:val="TableParagraph"/>
              <w:ind w:left="0"/>
              <w:rPr>
                <w:rFonts w:ascii="Times New Roman"/>
                <w:color w:val="FF0000"/>
                <w:sz w:val="24"/>
              </w:rPr>
            </w:pPr>
          </w:p>
          <w:p w:rsidR="00B23EA1" w:rsidP="07010FE8" w:rsidRDefault="00B23EA1" w14:paraId="121FD38A" w14:noSpellErr="1" wp14:textId="4D283CA7">
            <w:pPr>
              <w:pStyle w:val="TableParagraph"/>
              <w:ind w:left="0"/>
              <w:rPr>
                <w:rFonts w:ascii="Times New Roman"/>
                <w:color w:val="FF0000"/>
                <w:sz w:val="24"/>
                <w:szCs w:val="24"/>
              </w:rPr>
            </w:pPr>
          </w:p>
          <w:p w:rsidR="00B23EA1" w:rsidRDefault="00B23EA1" w14:paraId="1FE2DD96" wp14:textId="77777777">
            <w:pPr>
              <w:pStyle w:val="TableParagraph"/>
              <w:ind w:left="0"/>
              <w:rPr>
                <w:rFonts w:ascii="Times New Roman"/>
                <w:color w:val="FF0000"/>
                <w:sz w:val="24"/>
              </w:rPr>
            </w:pPr>
          </w:p>
          <w:p w:rsidR="00B23EA1" w:rsidRDefault="00B23EA1" w14:paraId="1F6E2343" wp14:textId="77777777">
            <w:pPr>
              <w:pStyle w:val="TableParagraph"/>
              <w:ind w:left="0"/>
              <w:rPr>
                <w:rFonts w:ascii="Times New Roman"/>
                <w:color w:val="FF0000"/>
                <w:sz w:val="24"/>
              </w:rPr>
            </w:pPr>
            <w:r>
              <w:rPr>
                <w:rFonts w:ascii="Times New Roman"/>
                <w:color w:val="FF0000"/>
                <w:sz w:val="24"/>
              </w:rPr>
              <w:t xml:space="preserve">Children have received training from Matt </w:t>
            </w:r>
            <w:proofErr w:type="spellStart"/>
            <w:r>
              <w:rPr>
                <w:rFonts w:ascii="Times New Roman"/>
                <w:color w:val="FF0000"/>
                <w:sz w:val="24"/>
              </w:rPr>
              <w:t>Upston</w:t>
            </w:r>
            <w:proofErr w:type="spellEnd"/>
            <w:r>
              <w:rPr>
                <w:rFonts w:ascii="Times New Roman"/>
                <w:color w:val="FF0000"/>
                <w:sz w:val="24"/>
              </w:rPr>
              <w:t xml:space="preserve"> </w:t>
            </w:r>
          </w:p>
          <w:p w:rsidR="00B23EA1" w:rsidP="07010FE8" w:rsidRDefault="00B23EA1" w14:paraId="16336D9F" wp14:textId="54D96279">
            <w:pPr>
              <w:pStyle w:val="TableParagraph"/>
              <w:ind w:left="0"/>
              <w:rPr>
                <w:rFonts w:ascii="Times New Roman"/>
                <w:color w:val="FF0000"/>
                <w:sz w:val="24"/>
                <w:szCs w:val="24"/>
              </w:rPr>
            </w:pPr>
            <w:r w:rsidRPr="07010FE8" w:rsidR="2A14A7C7">
              <w:rPr>
                <w:rFonts w:ascii="Times New Roman"/>
                <w:color w:val="FF0000"/>
                <w:sz w:val="24"/>
                <w:szCs w:val="24"/>
              </w:rPr>
              <w:t xml:space="preserve">Linked to MH ambassadors </w:t>
            </w:r>
            <w:r w:rsidRPr="07010FE8" w:rsidR="2A14A7C7">
              <w:rPr>
                <w:rFonts w:ascii="Times New Roman"/>
                <w:color w:val="FF0000"/>
                <w:sz w:val="24"/>
                <w:szCs w:val="24"/>
              </w:rPr>
              <w:t>–</w:t>
            </w:r>
            <w:r w:rsidRPr="07010FE8" w:rsidR="2A14A7C7">
              <w:rPr>
                <w:rFonts w:ascii="Times New Roman"/>
                <w:color w:val="FF0000"/>
                <w:sz w:val="24"/>
                <w:szCs w:val="24"/>
              </w:rPr>
              <w:t xml:space="preserve"> Play leader Hoodies have been designed </w:t>
            </w:r>
            <w:r w:rsidRPr="07010FE8" w:rsidR="232C9877">
              <w:rPr>
                <w:rFonts w:ascii="Times New Roman"/>
                <w:color w:val="FF0000"/>
                <w:sz w:val="24"/>
                <w:szCs w:val="24"/>
              </w:rPr>
              <w:t xml:space="preserve"> – order not placed due to pandemic </w:t>
            </w:r>
          </w:p>
          <w:p w:rsidR="008A07B1" w:rsidRDefault="008A07B1" w14:paraId="27357532" wp14:textId="77777777">
            <w:pPr>
              <w:pStyle w:val="TableParagraph"/>
              <w:ind w:left="0"/>
              <w:rPr>
                <w:rFonts w:ascii="Times New Roman"/>
                <w:color w:val="FF0000"/>
                <w:sz w:val="24"/>
              </w:rPr>
            </w:pPr>
          </w:p>
          <w:p w:rsidR="008A07B1" w:rsidRDefault="008A07B1" w14:paraId="07F023C8" wp14:textId="77777777">
            <w:pPr>
              <w:pStyle w:val="TableParagraph"/>
              <w:ind w:left="0"/>
              <w:rPr>
                <w:rFonts w:ascii="Times New Roman"/>
                <w:color w:val="FF0000"/>
                <w:sz w:val="24"/>
              </w:rPr>
            </w:pPr>
          </w:p>
          <w:p w:rsidR="008A07B1" w:rsidRDefault="008A07B1" w14:paraId="4BDB5498" wp14:textId="77777777">
            <w:pPr>
              <w:pStyle w:val="TableParagraph"/>
              <w:ind w:left="0"/>
              <w:rPr>
                <w:rFonts w:ascii="Times New Roman"/>
                <w:color w:val="FF0000"/>
                <w:sz w:val="24"/>
              </w:rPr>
            </w:pPr>
          </w:p>
          <w:p w:rsidRPr="00B23EA1" w:rsidR="008A07B1" w:rsidP="07010FE8" w:rsidRDefault="008A07B1" w14:paraId="078F2D89" wp14:textId="0F549CCE">
            <w:pPr>
              <w:pStyle w:val="TableParagraph"/>
              <w:ind w:left="0"/>
              <w:rPr>
                <w:rFonts w:ascii="Times New Roman"/>
                <w:color w:val="FF0000"/>
                <w:sz w:val="24"/>
                <w:szCs w:val="24"/>
              </w:rPr>
            </w:pPr>
            <w:r w:rsidRPr="07010FE8" w:rsidR="312E95D4">
              <w:rPr>
                <w:rFonts w:ascii="Times New Roman"/>
                <w:color w:val="FF0000"/>
                <w:sz w:val="24"/>
                <w:szCs w:val="24"/>
              </w:rPr>
              <w:t xml:space="preserve">Medals </w:t>
            </w:r>
            <w:r w:rsidRPr="07010FE8" w:rsidR="312E95D4">
              <w:rPr>
                <w:rFonts w:ascii="Times New Roman"/>
                <w:color w:val="FF0000"/>
                <w:sz w:val="24"/>
                <w:szCs w:val="24"/>
              </w:rPr>
              <w:t>etc</w:t>
            </w:r>
            <w:r w:rsidRPr="07010FE8" w:rsidR="312E95D4">
              <w:rPr>
                <w:rFonts w:ascii="Times New Roman"/>
                <w:color w:val="FF0000"/>
                <w:sz w:val="24"/>
                <w:szCs w:val="24"/>
              </w:rPr>
              <w:t xml:space="preserve"> required in the summer term </w:t>
            </w:r>
            <w:r w:rsidRPr="07010FE8" w:rsidR="312E95D4">
              <w:rPr>
                <w:rFonts w:ascii="Times New Roman"/>
                <w:color w:val="FF0000"/>
                <w:sz w:val="24"/>
                <w:szCs w:val="24"/>
              </w:rPr>
              <w:t>–</w:t>
            </w:r>
            <w:r w:rsidRPr="07010FE8" w:rsidR="312E95D4">
              <w:rPr>
                <w:rFonts w:ascii="Times New Roman"/>
                <w:color w:val="FF0000"/>
                <w:sz w:val="24"/>
                <w:szCs w:val="24"/>
              </w:rPr>
              <w:t xml:space="preserve"> sports day </w:t>
            </w:r>
            <w:r w:rsidRPr="07010FE8" w:rsidR="312E95D4">
              <w:rPr>
                <w:rFonts w:ascii="Times New Roman"/>
                <w:color w:val="FF0000"/>
                <w:sz w:val="24"/>
                <w:szCs w:val="24"/>
              </w:rPr>
              <w:t>etc</w:t>
            </w:r>
            <w:r w:rsidRPr="07010FE8" w:rsidR="312E95D4">
              <w:rPr>
                <w:rFonts w:ascii="Times New Roman"/>
                <w:color w:val="FF0000"/>
                <w:sz w:val="24"/>
                <w:szCs w:val="24"/>
              </w:rPr>
              <w:t xml:space="preserve"> </w:t>
            </w:r>
          </w:p>
          <w:p w:rsidRPr="00B23EA1" w:rsidR="008A07B1" w:rsidP="07010FE8" w:rsidRDefault="008A07B1" w14:paraId="4C4EBE1B" wp14:textId="7F778DF5">
            <w:pPr>
              <w:pStyle w:val="TableParagraph"/>
              <w:ind w:left="0"/>
              <w:rPr>
                <w:rFonts w:ascii="Times New Roman"/>
                <w:color w:val="FF0000"/>
                <w:sz w:val="24"/>
                <w:szCs w:val="24"/>
              </w:rPr>
            </w:pPr>
            <w:r w:rsidRPr="07010FE8" w:rsidR="43262E1C">
              <w:rPr>
                <w:rFonts w:ascii="Times New Roman"/>
                <w:color w:val="FF0000"/>
                <w:sz w:val="24"/>
                <w:szCs w:val="24"/>
              </w:rPr>
              <w:t xml:space="preserve">Sports day did not take </w:t>
            </w:r>
            <w:proofErr w:type="gramStart"/>
            <w:r w:rsidRPr="07010FE8" w:rsidR="43262E1C">
              <w:rPr>
                <w:rFonts w:ascii="Times New Roman"/>
                <w:color w:val="FF0000"/>
                <w:sz w:val="24"/>
                <w:szCs w:val="24"/>
              </w:rPr>
              <w:t>place</w:t>
            </w:r>
            <w:proofErr w:type="gramEnd"/>
            <w:r w:rsidRPr="07010FE8" w:rsidR="43262E1C">
              <w:rPr>
                <w:rFonts w:ascii="Times New Roman"/>
                <w:color w:val="FF0000"/>
                <w:sz w:val="24"/>
                <w:szCs w:val="24"/>
              </w:rPr>
              <w:t xml:space="preserve"> so medals were not purchased</w:t>
            </w:r>
          </w:p>
        </w:tc>
        <w:tc>
          <w:tcPr>
            <w:tcW w:w="3134" w:type="dxa"/>
            <w:tcMar/>
          </w:tcPr>
          <w:p w:rsidR="00705079" w:rsidP="07010FE8" w:rsidRDefault="00705079" w14:paraId="21A7A960" wp14:textId="6294B9F3">
            <w:pPr>
              <w:pStyle w:val="TableParagraph"/>
              <w:ind w:left="0"/>
              <w:rPr>
                <w:rFonts w:ascii="Times New Roman"/>
                <w:sz w:val="24"/>
                <w:szCs w:val="24"/>
              </w:rPr>
            </w:pPr>
            <w:r w:rsidRPr="07010FE8" w:rsidR="6D491479">
              <w:rPr>
                <w:rFonts w:ascii="Times New Roman"/>
                <w:sz w:val="24"/>
                <w:szCs w:val="24"/>
              </w:rPr>
              <w:t>Continuation of cer</w:t>
            </w:r>
            <w:r w:rsidRPr="07010FE8" w:rsidR="2616CC77">
              <w:rPr>
                <w:rFonts w:ascii="Times New Roman"/>
                <w:sz w:val="24"/>
                <w:szCs w:val="24"/>
              </w:rPr>
              <w:t>t</w:t>
            </w:r>
            <w:r w:rsidRPr="07010FE8" w:rsidR="6D491479">
              <w:rPr>
                <w:rFonts w:ascii="Times New Roman"/>
                <w:sz w:val="24"/>
                <w:szCs w:val="24"/>
              </w:rPr>
              <w:t>ificate awards etc 20/21</w:t>
            </w:r>
            <w:r w:rsidRPr="07010FE8" w:rsidR="6DED899E">
              <w:rPr>
                <w:rFonts w:ascii="Times New Roman"/>
                <w:sz w:val="24"/>
                <w:szCs w:val="24"/>
              </w:rPr>
              <w:t xml:space="preserve"> for awarding in class (if no CW) to continue to recognise and celebrate the achievements of pupils in and out of school. </w:t>
            </w:r>
          </w:p>
          <w:p w:rsidR="00705079" w:rsidP="07010FE8" w:rsidRDefault="00705079" w14:paraId="02C61D6F" wp14:textId="0FE9898C">
            <w:pPr>
              <w:pStyle w:val="TableParagraph"/>
              <w:ind w:left="0"/>
              <w:rPr>
                <w:rFonts w:ascii="Times New Roman"/>
                <w:sz w:val="24"/>
                <w:szCs w:val="24"/>
              </w:rPr>
            </w:pPr>
          </w:p>
          <w:p w:rsidR="00705079" w:rsidP="07010FE8" w:rsidRDefault="00705079" w14:paraId="79F5A3DC" wp14:textId="2FFA154C">
            <w:pPr>
              <w:pStyle w:val="TableParagraph"/>
              <w:ind w:left="0"/>
              <w:rPr>
                <w:rFonts w:ascii="Times New Roman"/>
                <w:sz w:val="24"/>
                <w:szCs w:val="24"/>
              </w:rPr>
            </w:pPr>
          </w:p>
          <w:p w:rsidR="00705079" w:rsidP="07010FE8" w:rsidRDefault="00705079" w14:paraId="0A9D9636" wp14:textId="7064B093">
            <w:pPr>
              <w:pStyle w:val="TableParagraph"/>
              <w:ind w:left="0"/>
              <w:rPr>
                <w:rFonts w:ascii="Times New Roman"/>
                <w:sz w:val="24"/>
                <w:szCs w:val="24"/>
              </w:rPr>
            </w:pPr>
          </w:p>
          <w:p w:rsidR="00705079" w:rsidP="07010FE8" w:rsidRDefault="00705079" w14:paraId="5FB7EB70" wp14:textId="6EBD8B10">
            <w:pPr>
              <w:pStyle w:val="TableParagraph"/>
              <w:ind w:left="0"/>
              <w:rPr>
                <w:rFonts w:ascii="Times New Roman"/>
                <w:sz w:val="24"/>
                <w:szCs w:val="24"/>
              </w:rPr>
            </w:pPr>
          </w:p>
          <w:p w:rsidR="00705079" w:rsidP="07010FE8" w:rsidRDefault="00705079" w14:paraId="1514A915" wp14:textId="3C26D0F4">
            <w:pPr>
              <w:pStyle w:val="TableParagraph"/>
              <w:ind w:left="0"/>
              <w:rPr>
                <w:rFonts w:ascii="Times New Roman"/>
                <w:sz w:val="24"/>
                <w:szCs w:val="24"/>
              </w:rPr>
            </w:pPr>
            <w:r w:rsidRPr="07010FE8" w:rsidR="6D491479">
              <w:rPr>
                <w:rFonts w:ascii="Times New Roman"/>
                <w:sz w:val="24"/>
                <w:szCs w:val="24"/>
              </w:rPr>
              <w:t>Reschedule sessions for Spring/ Summer 2021 once visitors etc can</w:t>
            </w:r>
            <w:r w:rsidRPr="07010FE8" w:rsidR="59028E35">
              <w:rPr>
                <w:rFonts w:ascii="Times New Roman"/>
                <w:sz w:val="24"/>
                <w:szCs w:val="24"/>
              </w:rPr>
              <w:t xml:space="preserve"> safely</w:t>
            </w:r>
            <w:r w:rsidRPr="07010FE8" w:rsidR="6D491479">
              <w:rPr>
                <w:rFonts w:ascii="Times New Roman"/>
                <w:sz w:val="24"/>
                <w:szCs w:val="24"/>
              </w:rPr>
              <w:t xml:space="preserve"> </w:t>
            </w:r>
            <w:r w:rsidRPr="07010FE8" w:rsidR="6D491479">
              <w:rPr>
                <w:rFonts w:ascii="Times New Roman"/>
                <w:sz w:val="24"/>
                <w:szCs w:val="24"/>
              </w:rPr>
              <w:t xml:space="preserve">be in school. </w:t>
            </w:r>
          </w:p>
          <w:p w:rsidR="00705079" w:rsidP="07010FE8" w:rsidRDefault="00705079" w14:paraId="53EBEEF1" wp14:textId="00A1B392">
            <w:pPr>
              <w:pStyle w:val="TableParagraph"/>
              <w:ind w:left="0"/>
              <w:rPr>
                <w:rFonts w:ascii="Times New Roman"/>
                <w:sz w:val="24"/>
                <w:szCs w:val="24"/>
              </w:rPr>
            </w:pPr>
          </w:p>
          <w:p w:rsidR="00705079" w:rsidP="07010FE8" w:rsidRDefault="00705079" w14:paraId="6684C444" wp14:textId="03678CDD">
            <w:pPr>
              <w:pStyle w:val="TableParagraph"/>
              <w:ind w:left="0"/>
              <w:rPr>
                <w:rFonts w:ascii="Times New Roman"/>
                <w:sz w:val="24"/>
                <w:szCs w:val="24"/>
              </w:rPr>
            </w:pPr>
          </w:p>
          <w:p w:rsidR="00705079" w:rsidP="07010FE8" w:rsidRDefault="00705079" w14:paraId="08E559E2" wp14:textId="1E006E50">
            <w:pPr>
              <w:pStyle w:val="TableParagraph"/>
              <w:ind w:left="0"/>
              <w:rPr>
                <w:rFonts w:ascii="Times New Roman"/>
                <w:sz w:val="24"/>
                <w:szCs w:val="24"/>
              </w:rPr>
            </w:pPr>
          </w:p>
          <w:p w:rsidR="00705079" w:rsidP="07010FE8" w:rsidRDefault="00705079" w14:paraId="68B6FF7B" wp14:textId="2A6B9F7D">
            <w:pPr>
              <w:pStyle w:val="TableParagraph"/>
              <w:ind w:left="0"/>
              <w:rPr>
                <w:rFonts w:ascii="Times New Roman"/>
                <w:sz w:val="24"/>
                <w:szCs w:val="24"/>
              </w:rPr>
            </w:pPr>
          </w:p>
          <w:p w:rsidR="00705079" w:rsidP="07010FE8" w:rsidRDefault="00705079" w14:paraId="1FCB7F68" wp14:textId="3B0690F2">
            <w:pPr>
              <w:pStyle w:val="TableParagraph"/>
              <w:ind w:left="0"/>
              <w:rPr>
                <w:rFonts w:ascii="Times New Roman"/>
                <w:sz w:val="24"/>
                <w:szCs w:val="24"/>
              </w:rPr>
            </w:pPr>
            <w:r w:rsidRPr="07010FE8" w:rsidR="0570289F">
              <w:rPr>
                <w:rFonts w:ascii="Times New Roman"/>
                <w:sz w:val="24"/>
                <w:szCs w:val="24"/>
              </w:rPr>
              <w:t xml:space="preserve">To be rolled over to 20/21 </w:t>
            </w:r>
          </w:p>
          <w:p w:rsidR="00705079" w:rsidP="07010FE8" w:rsidRDefault="00705079" w14:paraId="2BFE6BDA" wp14:textId="2EE34BF1">
            <w:pPr>
              <w:pStyle w:val="TableParagraph"/>
              <w:ind w:left="0"/>
              <w:rPr>
                <w:rFonts w:ascii="Times New Roman"/>
                <w:sz w:val="24"/>
                <w:szCs w:val="24"/>
              </w:rPr>
            </w:pPr>
            <w:r w:rsidRPr="07010FE8" w:rsidR="0570289F">
              <w:rPr>
                <w:rFonts w:ascii="Times New Roman"/>
                <w:sz w:val="24"/>
                <w:szCs w:val="24"/>
              </w:rPr>
              <w:t xml:space="preserve">Playleader hoodies to be purchased </w:t>
            </w:r>
          </w:p>
          <w:p w:rsidR="00705079" w:rsidP="07010FE8" w:rsidRDefault="00705079" w14:paraId="2DD7ECE5" wp14:textId="59E2710F">
            <w:pPr>
              <w:pStyle w:val="TableParagraph"/>
              <w:ind w:left="0"/>
              <w:rPr>
                <w:rFonts w:ascii="Times New Roman"/>
                <w:sz w:val="24"/>
                <w:szCs w:val="24"/>
              </w:rPr>
            </w:pPr>
            <w:r w:rsidRPr="07010FE8" w:rsidR="0570289F">
              <w:rPr>
                <w:rFonts w:ascii="Times New Roman"/>
                <w:sz w:val="24"/>
                <w:szCs w:val="24"/>
              </w:rPr>
              <w:t>Different ways of supporting +</w:t>
            </w:r>
            <w:proofErr w:type="spellStart"/>
            <w:r w:rsidRPr="07010FE8" w:rsidR="0570289F">
              <w:rPr>
                <w:rFonts w:ascii="Times New Roman"/>
                <w:sz w:val="24"/>
                <w:szCs w:val="24"/>
              </w:rPr>
              <w:t>ve</w:t>
            </w:r>
            <w:proofErr w:type="spellEnd"/>
            <w:r w:rsidRPr="07010FE8" w:rsidR="0570289F">
              <w:rPr>
                <w:rFonts w:ascii="Times New Roman"/>
                <w:sz w:val="24"/>
                <w:szCs w:val="24"/>
              </w:rPr>
              <w:t xml:space="preserve"> playtimes to be explored. </w:t>
            </w:r>
          </w:p>
          <w:p w:rsidR="00705079" w:rsidP="07010FE8" w:rsidRDefault="00705079" w14:paraId="48F51AD7" wp14:textId="7C4663B3">
            <w:pPr>
              <w:pStyle w:val="TableParagraph"/>
              <w:ind w:left="0"/>
              <w:rPr>
                <w:rFonts w:ascii="Times New Roman"/>
                <w:sz w:val="24"/>
                <w:szCs w:val="24"/>
              </w:rPr>
            </w:pPr>
            <w:r w:rsidRPr="07010FE8" w:rsidR="0570289F">
              <w:rPr>
                <w:rFonts w:ascii="Times New Roman"/>
                <w:sz w:val="24"/>
                <w:szCs w:val="24"/>
              </w:rPr>
              <w:t>Playing games and videoing etc as currently classes/pods cannot mix.</w:t>
            </w:r>
          </w:p>
          <w:p w:rsidR="00705079" w:rsidP="07010FE8" w:rsidRDefault="00705079" w14:paraId="1F6D6C62" wp14:textId="66FB93D9">
            <w:pPr>
              <w:pStyle w:val="TableParagraph"/>
              <w:ind w:left="0"/>
              <w:rPr>
                <w:rFonts w:ascii="Times New Roman"/>
                <w:sz w:val="24"/>
                <w:szCs w:val="24"/>
              </w:rPr>
            </w:pPr>
          </w:p>
          <w:p w:rsidR="00705079" w:rsidP="07010FE8" w:rsidRDefault="00705079" w14:paraId="726C94D1" wp14:textId="723A1880">
            <w:pPr>
              <w:pStyle w:val="TableParagraph"/>
              <w:ind w:left="0"/>
              <w:rPr>
                <w:rFonts w:ascii="Times New Roman"/>
                <w:sz w:val="24"/>
                <w:szCs w:val="24"/>
              </w:rPr>
            </w:pPr>
            <w:r w:rsidRPr="07010FE8" w:rsidR="38F0A089">
              <w:rPr>
                <w:rFonts w:ascii="Times New Roman"/>
                <w:sz w:val="24"/>
                <w:szCs w:val="24"/>
              </w:rPr>
              <w:t>Continuation of medals etc 20/21 Sports Day etc to continue to recognise and celebrate the achievements of pupils.</w:t>
            </w:r>
          </w:p>
          <w:p w:rsidR="00705079" w:rsidP="07010FE8" w:rsidRDefault="00705079" w14:paraId="2916C19D" wp14:textId="4FE24500">
            <w:pPr>
              <w:pStyle w:val="TableParagraph"/>
              <w:ind w:left="0"/>
              <w:rPr>
                <w:rFonts w:ascii="Times New Roman"/>
                <w:sz w:val="24"/>
                <w:szCs w:val="24"/>
              </w:rPr>
            </w:pPr>
          </w:p>
        </w:tc>
      </w:tr>
    </w:tbl>
    <w:p xmlns:wp14="http://schemas.microsoft.com/office/word/2010/wordml" w:rsidR="00705079" w:rsidRDefault="00705079" w14:paraId="74869460" wp14:textId="77777777">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xmlns:wp14="http://schemas.microsoft.com/office/word/2010/wordml" w:rsidR="00705079" w:rsidTr="07010FE8" w14:paraId="66789A96" wp14:textId="77777777">
        <w:trPr>
          <w:trHeight w:val="383"/>
        </w:trPr>
        <w:tc>
          <w:tcPr>
            <w:tcW w:w="12302" w:type="dxa"/>
            <w:gridSpan w:val="4"/>
            <w:vMerge w:val="restart"/>
            <w:tcMar/>
          </w:tcPr>
          <w:p w:rsidR="00705079" w:rsidRDefault="00C84880" w14:paraId="75F44483" wp14:textId="77777777">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Mar/>
          </w:tcPr>
          <w:p w:rsidR="00705079" w:rsidRDefault="00C84880" w14:paraId="42C0D2E5" wp14:textId="77777777">
            <w:pPr>
              <w:pStyle w:val="TableParagraph"/>
              <w:spacing w:line="257" w:lineRule="exact"/>
              <w:rPr>
                <w:sz w:val="24"/>
              </w:rPr>
            </w:pPr>
            <w:r>
              <w:rPr>
                <w:color w:val="231F20"/>
                <w:sz w:val="24"/>
              </w:rPr>
              <w:t>Percentage of total allocation:</w:t>
            </w:r>
          </w:p>
        </w:tc>
      </w:tr>
      <w:tr xmlns:wp14="http://schemas.microsoft.com/office/word/2010/wordml" w:rsidR="00705079" w:rsidTr="07010FE8" w14:paraId="2E92153E" wp14:textId="77777777">
        <w:trPr>
          <w:trHeight w:val="291"/>
        </w:trPr>
        <w:tc>
          <w:tcPr>
            <w:tcW w:w="12302" w:type="dxa"/>
            <w:gridSpan w:val="4"/>
            <w:vMerge/>
            <w:tcBorders/>
            <w:tcMar/>
          </w:tcPr>
          <w:p w:rsidR="00705079" w:rsidRDefault="00705079" w14:paraId="187F57B8" wp14:textId="77777777">
            <w:pPr>
              <w:rPr>
                <w:sz w:val="2"/>
                <w:szCs w:val="2"/>
              </w:rPr>
            </w:pPr>
          </w:p>
        </w:tc>
        <w:tc>
          <w:tcPr>
            <w:tcW w:w="3076" w:type="dxa"/>
            <w:tcMar/>
          </w:tcPr>
          <w:p w:rsidR="00705079" w:rsidRDefault="00C84880" w14:paraId="571B7812" wp14:textId="77777777">
            <w:pPr>
              <w:pStyle w:val="TableParagraph"/>
              <w:spacing w:line="257" w:lineRule="exact"/>
              <w:ind w:left="20"/>
              <w:jc w:val="center"/>
              <w:rPr>
                <w:sz w:val="24"/>
              </w:rPr>
            </w:pPr>
            <w:r>
              <w:rPr>
                <w:color w:val="231F20"/>
                <w:sz w:val="24"/>
              </w:rPr>
              <w:t>%</w:t>
            </w:r>
          </w:p>
        </w:tc>
      </w:tr>
      <w:tr xmlns:wp14="http://schemas.microsoft.com/office/word/2010/wordml" w:rsidR="00705079" w:rsidTr="07010FE8" w14:paraId="2EABB9BC" wp14:textId="77777777">
        <w:trPr>
          <w:trHeight w:val="594"/>
        </w:trPr>
        <w:tc>
          <w:tcPr>
            <w:tcW w:w="3758" w:type="dxa"/>
            <w:tcMar/>
          </w:tcPr>
          <w:p w:rsidR="00705079" w:rsidRDefault="00C84880" w14:paraId="24B7D016" wp14:textId="77777777">
            <w:pPr>
              <w:pStyle w:val="TableParagraph"/>
              <w:spacing w:line="255" w:lineRule="exact"/>
              <w:rPr>
                <w:sz w:val="24"/>
              </w:rPr>
            </w:pPr>
            <w:r>
              <w:rPr>
                <w:color w:val="231F20"/>
                <w:sz w:val="24"/>
              </w:rPr>
              <w:t>School focus with clarity on intended</w:t>
            </w:r>
          </w:p>
          <w:p w:rsidR="00705079" w:rsidRDefault="00C84880" w14:paraId="1066526B" wp14:textId="77777777">
            <w:pPr>
              <w:pStyle w:val="TableParagraph"/>
              <w:spacing w:line="290" w:lineRule="exact"/>
              <w:rPr>
                <w:sz w:val="24"/>
              </w:rPr>
            </w:pPr>
            <w:r>
              <w:rPr>
                <w:b/>
                <w:color w:val="231F20"/>
                <w:sz w:val="24"/>
              </w:rPr>
              <w:t>impact on pupils</w:t>
            </w:r>
            <w:r>
              <w:rPr>
                <w:color w:val="231F20"/>
                <w:sz w:val="24"/>
              </w:rPr>
              <w:t>:</w:t>
            </w:r>
          </w:p>
        </w:tc>
        <w:tc>
          <w:tcPr>
            <w:tcW w:w="3458" w:type="dxa"/>
            <w:tcMar/>
          </w:tcPr>
          <w:p w:rsidR="00705079" w:rsidRDefault="00C84880" w14:paraId="5AEA3973" wp14:textId="77777777">
            <w:pPr>
              <w:pStyle w:val="TableParagraph"/>
              <w:spacing w:line="257" w:lineRule="exact"/>
              <w:rPr>
                <w:sz w:val="24"/>
              </w:rPr>
            </w:pPr>
            <w:r>
              <w:rPr>
                <w:color w:val="231F20"/>
                <w:sz w:val="24"/>
              </w:rPr>
              <w:t>Actions to achieve:</w:t>
            </w:r>
          </w:p>
        </w:tc>
        <w:tc>
          <w:tcPr>
            <w:tcW w:w="1663" w:type="dxa"/>
            <w:tcMar/>
          </w:tcPr>
          <w:p w:rsidR="00705079" w:rsidRDefault="00C84880" w14:paraId="6CC25542" wp14:textId="77777777">
            <w:pPr>
              <w:pStyle w:val="TableParagraph"/>
              <w:spacing w:line="255" w:lineRule="exact"/>
              <w:rPr>
                <w:sz w:val="24"/>
              </w:rPr>
            </w:pPr>
            <w:r>
              <w:rPr>
                <w:color w:val="231F20"/>
                <w:sz w:val="24"/>
              </w:rPr>
              <w:t>Funding</w:t>
            </w:r>
          </w:p>
          <w:p w:rsidR="00705079" w:rsidRDefault="00C84880" w14:paraId="50932221" wp14:textId="77777777">
            <w:pPr>
              <w:pStyle w:val="TableParagraph"/>
              <w:spacing w:line="290" w:lineRule="exact"/>
              <w:rPr>
                <w:sz w:val="24"/>
              </w:rPr>
            </w:pPr>
            <w:r>
              <w:rPr>
                <w:color w:val="231F20"/>
                <w:sz w:val="24"/>
              </w:rPr>
              <w:t>allocated:</w:t>
            </w:r>
          </w:p>
        </w:tc>
        <w:tc>
          <w:tcPr>
            <w:tcW w:w="3423" w:type="dxa"/>
            <w:tcMar/>
          </w:tcPr>
          <w:p w:rsidR="00705079" w:rsidRDefault="00C84880" w14:paraId="280BF0D7" wp14:textId="77777777">
            <w:pPr>
              <w:pStyle w:val="TableParagraph"/>
              <w:spacing w:line="257" w:lineRule="exact"/>
              <w:rPr>
                <w:sz w:val="24"/>
              </w:rPr>
            </w:pPr>
            <w:r>
              <w:rPr>
                <w:color w:val="231F20"/>
                <w:sz w:val="24"/>
              </w:rPr>
              <w:t>Evidence and impact:</w:t>
            </w:r>
          </w:p>
        </w:tc>
        <w:tc>
          <w:tcPr>
            <w:tcW w:w="3076" w:type="dxa"/>
            <w:tcMar/>
          </w:tcPr>
          <w:p w:rsidR="00705079" w:rsidRDefault="00C84880" w14:paraId="22670BEA" wp14:textId="77777777">
            <w:pPr>
              <w:pStyle w:val="TableParagraph"/>
              <w:spacing w:line="255" w:lineRule="exact"/>
              <w:rPr>
                <w:sz w:val="24"/>
              </w:rPr>
            </w:pPr>
            <w:r>
              <w:rPr>
                <w:color w:val="231F20"/>
                <w:sz w:val="24"/>
              </w:rPr>
              <w:t>Sustainability and suggested</w:t>
            </w:r>
          </w:p>
          <w:p w:rsidR="00705079" w:rsidRDefault="00C84880" w14:paraId="065D8781" wp14:textId="77777777">
            <w:pPr>
              <w:pStyle w:val="TableParagraph"/>
              <w:spacing w:line="290" w:lineRule="exact"/>
              <w:rPr>
                <w:sz w:val="24"/>
              </w:rPr>
            </w:pPr>
            <w:r>
              <w:rPr>
                <w:color w:val="231F20"/>
                <w:sz w:val="24"/>
              </w:rPr>
              <w:t>next steps:</w:t>
            </w:r>
          </w:p>
        </w:tc>
      </w:tr>
      <w:tr xmlns:wp14="http://schemas.microsoft.com/office/word/2010/wordml" w:rsidR="00705079" w:rsidTr="07010FE8" w14:paraId="121CA725" wp14:textId="77777777">
        <w:trPr>
          <w:trHeight w:val="1906"/>
        </w:trPr>
        <w:tc>
          <w:tcPr>
            <w:tcW w:w="3758" w:type="dxa"/>
            <w:tcMar/>
          </w:tcPr>
          <w:p w:rsidRPr="00C92841" w:rsidR="00C92841" w:rsidP="00C92841" w:rsidRDefault="00C92841" w14:paraId="5D76D075" wp14:textId="77777777">
            <w:pPr>
              <w:pStyle w:val="TableParagraph"/>
              <w:numPr>
                <w:ilvl w:val="0"/>
                <w:numId w:val="9"/>
              </w:numPr>
              <w:rPr>
                <w:rFonts w:asciiTheme="minorHAnsi" w:hAnsiTheme="minorHAnsi" w:cstheme="minorHAnsi"/>
              </w:rPr>
            </w:pPr>
            <w:r w:rsidRPr="00C92841">
              <w:rPr>
                <w:rFonts w:asciiTheme="minorHAnsi" w:hAnsiTheme="minorHAnsi" w:cstheme="minorHAnsi"/>
              </w:rPr>
              <w:t xml:space="preserve">In order to improve progress and achievements of all pupils the focus on up skilling the staff will be as a result of working alongside SAINTs sports coaches. </w:t>
            </w:r>
          </w:p>
          <w:p w:rsidR="00C92841" w:rsidP="00C92841" w:rsidRDefault="00C92841" w14:paraId="54738AF4" wp14:textId="77777777">
            <w:pPr>
              <w:pStyle w:val="TableParagraph"/>
              <w:ind w:left="720"/>
              <w:rPr>
                <w:rFonts w:asciiTheme="minorHAnsi" w:hAnsiTheme="minorHAnsi" w:cstheme="minorHAnsi"/>
              </w:rPr>
            </w:pPr>
          </w:p>
          <w:p w:rsidRPr="00C92841" w:rsidR="00705079" w:rsidP="00C92841" w:rsidRDefault="000D7EB9" w14:paraId="38264D45" wp14:textId="77777777">
            <w:pPr>
              <w:pStyle w:val="TableParagraph"/>
              <w:numPr>
                <w:ilvl w:val="0"/>
                <w:numId w:val="9"/>
              </w:numPr>
              <w:rPr>
                <w:rFonts w:asciiTheme="minorHAnsi" w:hAnsiTheme="minorHAnsi" w:cstheme="minorHAnsi"/>
              </w:rPr>
            </w:pPr>
            <w:r>
              <w:rPr>
                <w:rFonts w:asciiTheme="minorHAnsi" w:hAnsiTheme="minorHAnsi" w:cstheme="minorHAnsi"/>
              </w:rPr>
              <w:t xml:space="preserve">Membership of St Ls Partnership - </w:t>
            </w:r>
            <w:r w:rsidRPr="00C92841" w:rsidR="0057437D">
              <w:rPr>
                <w:rFonts w:asciiTheme="minorHAnsi" w:hAnsiTheme="minorHAnsi" w:cstheme="minorHAnsi"/>
              </w:rPr>
              <w:t>Subject leader to participate in St Luke</w:t>
            </w:r>
            <w:r w:rsidRPr="00C92841" w:rsidR="003F062D">
              <w:rPr>
                <w:rFonts w:asciiTheme="minorHAnsi" w:hAnsiTheme="minorHAnsi" w:cstheme="minorHAnsi"/>
              </w:rPr>
              <w:t>’</w:t>
            </w:r>
            <w:r w:rsidRPr="00C92841" w:rsidR="0057437D">
              <w:rPr>
                <w:rFonts w:asciiTheme="minorHAnsi" w:hAnsiTheme="minorHAnsi" w:cstheme="minorHAnsi"/>
              </w:rPr>
              <w:t xml:space="preserve">s Sports Partnership meetings in order to upskill own knowledge and understanding so that she can confidently disseminate to all staff, thus increasing their knowledge. </w:t>
            </w:r>
          </w:p>
          <w:p w:rsidRPr="00C92841" w:rsidR="0057437D" w:rsidRDefault="0057437D" w14:paraId="46ABBD8F" wp14:textId="77777777">
            <w:pPr>
              <w:pStyle w:val="TableParagraph"/>
              <w:ind w:left="0"/>
              <w:rPr>
                <w:rFonts w:asciiTheme="minorHAnsi" w:hAnsiTheme="minorHAnsi" w:cstheme="minorHAnsi"/>
              </w:rPr>
            </w:pPr>
          </w:p>
          <w:p w:rsidRPr="00C92841" w:rsidR="0057437D" w:rsidP="00C92841" w:rsidRDefault="0057437D" w14:paraId="011A89B6" wp14:textId="77777777">
            <w:pPr>
              <w:pStyle w:val="TableParagraph"/>
              <w:numPr>
                <w:ilvl w:val="0"/>
                <w:numId w:val="9"/>
              </w:numPr>
              <w:rPr>
                <w:rFonts w:asciiTheme="minorHAnsi" w:hAnsiTheme="minorHAnsi" w:cstheme="minorHAnsi"/>
              </w:rPr>
            </w:pPr>
            <w:r w:rsidRPr="00C92841">
              <w:rPr>
                <w:rFonts w:asciiTheme="minorHAnsi" w:hAnsiTheme="minorHAnsi" w:cstheme="minorHAnsi"/>
              </w:rPr>
              <w:t xml:space="preserve">Staff to be present and participate in weekly coach led PE/Games Sessions delivered by SAINTs coach in order to increase their own knowledge and expertise. </w:t>
            </w:r>
          </w:p>
          <w:p w:rsidR="000D7EB9" w:rsidRDefault="000D7EB9" w14:paraId="06BBA33E" wp14:textId="77777777">
            <w:pPr>
              <w:pStyle w:val="TableParagraph"/>
              <w:ind w:left="0"/>
              <w:rPr>
                <w:rFonts w:ascii="Times New Roman"/>
                <w:sz w:val="24"/>
              </w:rPr>
            </w:pPr>
          </w:p>
          <w:p w:rsidR="00FF25DA" w:rsidRDefault="00FF25DA" w14:paraId="464FCBC1" wp14:textId="77777777">
            <w:pPr>
              <w:pStyle w:val="TableParagraph"/>
              <w:ind w:left="0"/>
              <w:rPr>
                <w:rFonts w:ascii="Times New Roman"/>
                <w:sz w:val="24"/>
              </w:rPr>
            </w:pPr>
          </w:p>
          <w:p w:rsidR="00FF25DA" w:rsidRDefault="00FF25DA" w14:paraId="5C8C6B09" wp14:textId="77777777">
            <w:pPr>
              <w:pStyle w:val="TableParagraph"/>
              <w:ind w:left="0"/>
              <w:rPr>
                <w:rFonts w:ascii="Times New Roman"/>
                <w:sz w:val="24"/>
              </w:rPr>
            </w:pPr>
          </w:p>
          <w:p w:rsidR="00FF25DA" w:rsidRDefault="00FF25DA" w14:paraId="3382A365" wp14:textId="77777777">
            <w:pPr>
              <w:pStyle w:val="TableParagraph"/>
              <w:ind w:left="0"/>
              <w:rPr>
                <w:rFonts w:ascii="Times New Roman"/>
                <w:sz w:val="24"/>
              </w:rPr>
            </w:pPr>
          </w:p>
          <w:p w:rsidR="00FF25DA" w:rsidRDefault="00FF25DA" w14:paraId="5C71F136" wp14:textId="77777777">
            <w:pPr>
              <w:pStyle w:val="TableParagraph"/>
              <w:ind w:left="0"/>
              <w:rPr>
                <w:rFonts w:ascii="Times New Roman"/>
                <w:sz w:val="24"/>
              </w:rPr>
            </w:pPr>
          </w:p>
          <w:p w:rsidR="00FF25DA" w:rsidRDefault="00FF25DA" w14:paraId="62199465" wp14:textId="77777777">
            <w:pPr>
              <w:pStyle w:val="TableParagraph"/>
              <w:ind w:left="0"/>
              <w:rPr>
                <w:rFonts w:ascii="Times New Roman"/>
                <w:sz w:val="24"/>
              </w:rPr>
            </w:pPr>
          </w:p>
          <w:p w:rsidR="00FF25DA" w:rsidRDefault="00FF25DA" w14:paraId="0DA123B1" wp14:textId="77777777">
            <w:pPr>
              <w:pStyle w:val="TableParagraph"/>
              <w:ind w:left="0"/>
              <w:rPr>
                <w:rFonts w:ascii="Times New Roman"/>
                <w:sz w:val="24"/>
              </w:rPr>
            </w:pPr>
          </w:p>
          <w:p w:rsidR="00FF25DA" w:rsidRDefault="00FF25DA" w14:paraId="4C4CEA3D" wp14:textId="77777777">
            <w:pPr>
              <w:pStyle w:val="TableParagraph"/>
              <w:ind w:left="0"/>
              <w:rPr>
                <w:rFonts w:ascii="Times New Roman"/>
                <w:sz w:val="24"/>
              </w:rPr>
            </w:pPr>
          </w:p>
          <w:p w:rsidR="00FF25DA" w:rsidRDefault="00FF25DA" w14:paraId="50895670" wp14:textId="77777777">
            <w:pPr>
              <w:pStyle w:val="TableParagraph"/>
              <w:ind w:left="0"/>
              <w:rPr>
                <w:rFonts w:ascii="Times New Roman"/>
                <w:sz w:val="24"/>
              </w:rPr>
            </w:pPr>
          </w:p>
          <w:p w:rsidR="00FF25DA" w:rsidRDefault="00FF25DA" w14:paraId="38C1F859" wp14:textId="77777777">
            <w:pPr>
              <w:pStyle w:val="TableParagraph"/>
              <w:ind w:left="0"/>
              <w:rPr>
                <w:rFonts w:ascii="Times New Roman"/>
                <w:sz w:val="24"/>
              </w:rPr>
            </w:pPr>
          </w:p>
          <w:p w:rsidR="00FF25DA" w:rsidRDefault="00FF25DA" w14:paraId="0C8FE7CE" wp14:textId="77777777">
            <w:pPr>
              <w:pStyle w:val="TableParagraph"/>
              <w:ind w:left="0"/>
              <w:rPr>
                <w:rFonts w:ascii="Times New Roman"/>
                <w:sz w:val="24"/>
              </w:rPr>
            </w:pPr>
          </w:p>
        </w:tc>
        <w:tc>
          <w:tcPr>
            <w:tcW w:w="3458" w:type="dxa"/>
            <w:tcMar/>
          </w:tcPr>
          <w:p w:rsidRPr="00004D64" w:rsidR="00C92841" w:rsidP="008A07B1" w:rsidRDefault="00C92841" w14:paraId="23F7FC4F" wp14:textId="77777777">
            <w:pPr>
              <w:pStyle w:val="TableParagraph"/>
              <w:numPr>
                <w:ilvl w:val="0"/>
                <w:numId w:val="9"/>
              </w:numPr>
              <w:shd w:val="clear" w:color="auto" w:fill="92D050"/>
              <w:rPr>
                <w:rFonts w:ascii="Times New Roman"/>
                <w:sz w:val="24"/>
              </w:rPr>
            </w:pPr>
            <w:r>
              <w:t>Baseline pupils so that impact over time can be measured – Y4/5/6 to complete SHEU survey.</w:t>
            </w:r>
          </w:p>
          <w:p w:rsidR="00C92841" w:rsidP="00C92841" w:rsidRDefault="00C92841" w14:paraId="41004F19" wp14:textId="77777777">
            <w:pPr>
              <w:pStyle w:val="TableParagraph"/>
              <w:ind w:left="720"/>
            </w:pPr>
          </w:p>
          <w:p w:rsidRPr="00BD2C1A" w:rsidR="00C92841" w:rsidP="00C92841" w:rsidRDefault="00C92841" w14:paraId="67C0C651" wp14:textId="77777777">
            <w:pPr>
              <w:pStyle w:val="TableParagraph"/>
              <w:ind w:left="720"/>
              <w:rPr>
                <w:rFonts w:ascii="Times New Roman"/>
                <w:sz w:val="24"/>
              </w:rPr>
            </w:pPr>
          </w:p>
          <w:p w:rsidR="00C92841" w:rsidP="008A07B1" w:rsidRDefault="00C92841" w14:paraId="07655852" wp14:textId="77777777">
            <w:pPr>
              <w:pStyle w:val="TableParagraph"/>
              <w:numPr>
                <w:ilvl w:val="0"/>
                <w:numId w:val="9"/>
              </w:numPr>
              <w:shd w:val="clear" w:color="auto" w:fill="FFC000"/>
            </w:pPr>
            <w:r>
              <w:t>PE Coordinator to attend termly CPD sessions – to disseminate info to other staff and to drive PE within the school – Active Games award (Silver) to be aimed for and achieved.</w:t>
            </w:r>
          </w:p>
          <w:p w:rsidR="00C92841" w:rsidP="00C92841" w:rsidRDefault="00C92841" w14:paraId="308D56CC" wp14:textId="77777777">
            <w:pPr>
              <w:pStyle w:val="TableParagraph"/>
              <w:ind w:left="720"/>
            </w:pPr>
          </w:p>
          <w:p w:rsidR="00705079" w:rsidP="00C92841" w:rsidRDefault="00C92841" w14:paraId="494CAA11" wp14:textId="77777777">
            <w:pPr>
              <w:pStyle w:val="TableParagraph"/>
              <w:numPr>
                <w:ilvl w:val="0"/>
                <w:numId w:val="9"/>
              </w:numPr>
              <w:rPr>
                <w:rFonts w:ascii="Times New Roman"/>
                <w:sz w:val="24"/>
              </w:rPr>
            </w:pPr>
            <w:r w:rsidRPr="008A07B1">
              <w:rPr>
                <w:shd w:val="clear" w:color="auto" w:fill="FFC000"/>
              </w:rPr>
              <w:t>Ensure all staff are present in coach led sessions taking increasing ownership of the sessions.</w:t>
            </w:r>
            <w:r>
              <w:t xml:space="preserve">  </w:t>
            </w:r>
          </w:p>
        </w:tc>
        <w:tc>
          <w:tcPr>
            <w:tcW w:w="1663" w:type="dxa"/>
            <w:tcMar/>
          </w:tcPr>
          <w:p w:rsidRPr="000D7EB9" w:rsidR="00705079" w:rsidP="07010FE8" w:rsidRDefault="00C92841" w14:paraId="2EFCEFD4" wp14:textId="77777777" wp14:noSpellErr="1">
            <w:pPr>
              <w:pStyle w:val="TableParagraph"/>
              <w:ind w:left="0"/>
              <w:jc w:val="center"/>
              <w:rPr>
                <w:rFonts w:ascii="Times New Roman"/>
                <w:b w:val="1"/>
                <w:bCs w:val="1"/>
                <w:sz w:val="24"/>
                <w:szCs w:val="24"/>
                <w:highlight w:val="green"/>
              </w:rPr>
            </w:pPr>
            <w:r w:rsidRPr="07010FE8" w:rsidR="03657C91">
              <w:rPr>
                <w:rFonts w:ascii="Times New Roman"/>
                <w:b w:val="1"/>
                <w:bCs w:val="1"/>
                <w:sz w:val="24"/>
                <w:szCs w:val="24"/>
                <w:highlight w:val="green"/>
              </w:rPr>
              <w:t>£</w:t>
            </w:r>
            <w:r w:rsidRPr="07010FE8" w:rsidR="03657C91">
              <w:rPr>
                <w:rFonts w:ascii="Times New Roman"/>
                <w:b w:val="1"/>
                <w:bCs w:val="1"/>
                <w:sz w:val="24"/>
                <w:szCs w:val="24"/>
                <w:highlight w:val="green"/>
              </w:rPr>
              <w:t>400</w:t>
            </w:r>
            <w:r w:rsidRPr="07010FE8" w:rsidR="03657C91">
              <w:rPr>
                <w:rFonts w:ascii="Times New Roman"/>
                <w:b w:val="1"/>
                <w:bCs w:val="1"/>
                <w:sz w:val="24"/>
                <w:szCs w:val="24"/>
                <w:highlight w:val="green"/>
              </w:rPr>
              <w:t>0</w:t>
            </w:r>
            <w:r w:rsidRPr="07010FE8" w:rsidR="01F60009">
              <w:rPr>
                <w:rFonts w:ascii="Times New Roman"/>
                <w:b w:val="1"/>
                <w:bCs w:val="1"/>
                <w:sz w:val="24"/>
                <w:szCs w:val="24"/>
                <w:highlight w:val="green"/>
              </w:rPr>
              <w:t xml:space="preserve"> (SAINTs)</w:t>
            </w:r>
          </w:p>
          <w:p w:rsidR="00C92841" w:rsidP="00C92841" w:rsidRDefault="00C92841" w14:paraId="797E50C6" wp14:textId="77777777">
            <w:pPr>
              <w:pStyle w:val="TableParagraph"/>
              <w:ind w:left="0"/>
              <w:jc w:val="center"/>
              <w:rPr>
                <w:rFonts w:ascii="Times New Roman"/>
                <w:sz w:val="24"/>
              </w:rPr>
            </w:pPr>
          </w:p>
          <w:p w:rsidR="00C92841" w:rsidP="00C92841" w:rsidRDefault="00C92841" w14:paraId="7B04FA47" wp14:textId="77777777">
            <w:pPr>
              <w:pStyle w:val="TableParagraph"/>
              <w:ind w:left="0"/>
              <w:jc w:val="center"/>
              <w:rPr>
                <w:rFonts w:ascii="Times New Roman"/>
                <w:sz w:val="24"/>
              </w:rPr>
            </w:pPr>
          </w:p>
          <w:p w:rsidR="00C92841" w:rsidP="00C92841" w:rsidRDefault="00C92841" w14:paraId="568C698B" wp14:textId="77777777">
            <w:pPr>
              <w:pStyle w:val="TableParagraph"/>
              <w:ind w:left="0"/>
              <w:jc w:val="center"/>
              <w:rPr>
                <w:rFonts w:ascii="Times New Roman"/>
                <w:sz w:val="24"/>
              </w:rPr>
            </w:pPr>
          </w:p>
          <w:p w:rsidR="00C92841" w:rsidP="00C92841" w:rsidRDefault="00C92841" w14:paraId="1A939487" wp14:textId="77777777">
            <w:pPr>
              <w:pStyle w:val="TableParagraph"/>
              <w:ind w:left="0"/>
              <w:jc w:val="center"/>
              <w:rPr>
                <w:rFonts w:ascii="Times New Roman"/>
                <w:sz w:val="24"/>
              </w:rPr>
            </w:pPr>
          </w:p>
          <w:p w:rsidR="00C92841" w:rsidP="00C92841" w:rsidRDefault="00C92841" w14:paraId="6AA258D8" wp14:textId="77777777">
            <w:pPr>
              <w:pStyle w:val="TableParagraph"/>
              <w:ind w:left="0"/>
              <w:jc w:val="center"/>
              <w:rPr>
                <w:rFonts w:ascii="Times New Roman"/>
                <w:sz w:val="24"/>
              </w:rPr>
            </w:pPr>
          </w:p>
          <w:p w:rsidRPr="000D7EB9" w:rsidR="00C92841" w:rsidP="07010FE8" w:rsidRDefault="00C92841" w14:paraId="00271ED3" wp14:textId="77777777" wp14:noSpellErr="1">
            <w:pPr>
              <w:pStyle w:val="TableParagraph"/>
              <w:ind w:left="0"/>
              <w:jc w:val="center"/>
              <w:rPr>
                <w:rFonts w:ascii="Times New Roman"/>
                <w:b w:val="1"/>
                <w:bCs w:val="1"/>
                <w:sz w:val="24"/>
                <w:szCs w:val="24"/>
                <w:highlight w:val="green"/>
              </w:rPr>
            </w:pPr>
            <w:r w:rsidRPr="07010FE8" w:rsidR="03657C91">
              <w:rPr>
                <w:rFonts w:ascii="Times New Roman"/>
                <w:b w:val="1"/>
                <w:bCs w:val="1"/>
                <w:sz w:val="24"/>
                <w:szCs w:val="24"/>
                <w:highlight w:val="green"/>
              </w:rPr>
              <w:t>£</w:t>
            </w:r>
            <w:r w:rsidRPr="07010FE8" w:rsidR="03657C91">
              <w:rPr>
                <w:rFonts w:ascii="Times New Roman"/>
                <w:b w:val="1"/>
                <w:bCs w:val="1"/>
                <w:sz w:val="24"/>
                <w:szCs w:val="24"/>
                <w:highlight w:val="green"/>
              </w:rPr>
              <w:t>1000</w:t>
            </w:r>
          </w:p>
          <w:p w:rsidR="00110416" w:rsidP="00C92841" w:rsidRDefault="00110416" w14:paraId="6FFBD3EC" wp14:textId="77777777">
            <w:pPr>
              <w:pStyle w:val="TableParagraph"/>
              <w:ind w:left="0"/>
              <w:jc w:val="center"/>
              <w:rPr>
                <w:rFonts w:ascii="Times New Roman"/>
                <w:sz w:val="24"/>
              </w:rPr>
            </w:pPr>
          </w:p>
          <w:p w:rsidR="00110416" w:rsidP="00C92841" w:rsidRDefault="00110416" w14:paraId="30DCCCAD" wp14:textId="77777777">
            <w:pPr>
              <w:pStyle w:val="TableParagraph"/>
              <w:ind w:left="0"/>
              <w:jc w:val="center"/>
              <w:rPr>
                <w:rFonts w:ascii="Times New Roman"/>
                <w:sz w:val="24"/>
              </w:rPr>
            </w:pPr>
          </w:p>
          <w:p w:rsidR="00110416" w:rsidP="00C92841" w:rsidRDefault="00110416" w14:paraId="36AF6883" wp14:textId="77777777">
            <w:pPr>
              <w:pStyle w:val="TableParagraph"/>
              <w:ind w:left="0"/>
              <w:jc w:val="center"/>
              <w:rPr>
                <w:rFonts w:ascii="Times New Roman"/>
                <w:sz w:val="24"/>
              </w:rPr>
            </w:pPr>
          </w:p>
          <w:p w:rsidR="00110416" w:rsidP="00C92841" w:rsidRDefault="000743C8" w14:paraId="30AB9FA4" wp14:textId="77777777">
            <w:pPr>
              <w:pStyle w:val="TableParagraph"/>
              <w:ind w:left="0"/>
              <w:jc w:val="center"/>
              <w:rPr>
                <w:rFonts w:ascii="Times New Roman"/>
                <w:sz w:val="24"/>
              </w:rPr>
            </w:pPr>
            <w:proofErr w:type="spellStart"/>
            <w:r>
              <w:rPr>
                <w:rFonts w:ascii="Times New Roman"/>
                <w:sz w:val="24"/>
              </w:rPr>
              <w:t>inc</w:t>
            </w:r>
            <w:proofErr w:type="spellEnd"/>
            <w:r w:rsidR="00110416">
              <w:rPr>
                <w:rFonts w:ascii="Times New Roman"/>
                <w:sz w:val="24"/>
              </w:rPr>
              <w:t xml:space="preserve"> (</w:t>
            </w:r>
            <w:proofErr w:type="spellStart"/>
            <w:r w:rsidR="00110416">
              <w:rPr>
                <w:rFonts w:ascii="Times New Roman"/>
                <w:sz w:val="24"/>
              </w:rPr>
              <w:t>cpd</w:t>
            </w:r>
            <w:proofErr w:type="spellEnd"/>
            <w:r w:rsidR="00110416">
              <w:rPr>
                <w:rFonts w:ascii="Times New Roman"/>
                <w:sz w:val="24"/>
              </w:rPr>
              <w:t>)</w:t>
            </w:r>
          </w:p>
          <w:p w:rsidR="00110416" w:rsidP="00C92841" w:rsidRDefault="00110416" w14:paraId="54C529ED" wp14:textId="77777777">
            <w:pPr>
              <w:pStyle w:val="TableParagraph"/>
              <w:ind w:left="0"/>
              <w:jc w:val="center"/>
              <w:rPr>
                <w:rFonts w:ascii="Times New Roman"/>
                <w:sz w:val="24"/>
              </w:rPr>
            </w:pPr>
          </w:p>
          <w:p w:rsidR="00110416" w:rsidP="00C92841" w:rsidRDefault="00110416" w14:paraId="1C0157D6" wp14:textId="77777777">
            <w:pPr>
              <w:pStyle w:val="TableParagraph"/>
              <w:ind w:left="0"/>
              <w:jc w:val="center"/>
              <w:rPr>
                <w:rFonts w:ascii="Times New Roman"/>
                <w:sz w:val="24"/>
              </w:rPr>
            </w:pPr>
          </w:p>
          <w:p w:rsidR="00110416" w:rsidP="00C92841" w:rsidRDefault="00110416" w14:paraId="3691E7B2" wp14:textId="77777777">
            <w:pPr>
              <w:pStyle w:val="TableParagraph"/>
              <w:ind w:left="0"/>
              <w:jc w:val="center"/>
              <w:rPr>
                <w:rFonts w:ascii="Times New Roman"/>
                <w:sz w:val="24"/>
              </w:rPr>
            </w:pPr>
          </w:p>
          <w:p w:rsidR="00110416" w:rsidP="00C92841" w:rsidRDefault="00110416" w14:paraId="526770CE" wp14:textId="77777777">
            <w:pPr>
              <w:pStyle w:val="TableParagraph"/>
              <w:ind w:left="0"/>
              <w:jc w:val="center"/>
              <w:rPr>
                <w:rFonts w:ascii="Times New Roman"/>
                <w:sz w:val="24"/>
              </w:rPr>
            </w:pPr>
          </w:p>
          <w:p w:rsidR="00110416" w:rsidP="00C92841" w:rsidRDefault="00110416" w14:paraId="7CBEED82" wp14:textId="77777777">
            <w:pPr>
              <w:pStyle w:val="TableParagraph"/>
              <w:ind w:left="0"/>
              <w:jc w:val="center"/>
              <w:rPr>
                <w:rFonts w:ascii="Times New Roman"/>
                <w:sz w:val="24"/>
              </w:rPr>
            </w:pPr>
          </w:p>
          <w:p w:rsidR="00110416" w:rsidP="00C92841" w:rsidRDefault="00110416" w14:paraId="6E36661F" wp14:textId="77777777">
            <w:pPr>
              <w:pStyle w:val="TableParagraph"/>
              <w:ind w:left="0"/>
              <w:jc w:val="center"/>
              <w:rPr>
                <w:rFonts w:ascii="Times New Roman"/>
                <w:sz w:val="24"/>
              </w:rPr>
            </w:pPr>
          </w:p>
          <w:p w:rsidR="00110416" w:rsidP="00C92841" w:rsidRDefault="00110416" w14:paraId="38645DC7" wp14:textId="77777777">
            <w:pPr>
              <w:pStyle w:val="TableParagraph"/>
              <w:ind w:left="0"/>
              <w:jc w:val="center"/>
              <w:rPr>
                <w:rFonts w:ascii="Times New Roman"/>
                <w:sz w:val="24"/>
              </w:rPr>
            </w:pPr>
          </w:p>
          <w:p w:rsidR="00110416" w:rsidP="00110416" w:rsidRDefault="00110416" w14:paraId="135E58C4" wp14:textId="77777777">
            <w:pPr>
              <w:pStyle w:val="TableParagraph"/>
              <w:numPr>
                <w:ilvl w:val="0"/>
                <w:numId w:val="13"/>
              </w:numPr>
              <w:jc w:val="center"/>
              <w:rPr>
                <w:rFonts w:ascii="Times New Roman"/>
                <w:sz w:val="24"/>
              </w:rPr>
            </w:pPr>
          </w:p>
        </w:tc>
        <w:tc>
          <w:tcPr>
            <w:tcW w:w="3423" w:type="dxa"/>
            <w:tcMar/>
          </w:tcPr>
          <w:p w:rsidR="00705079" w:rsidRDefault="008A07B1" w14:paraId="5F9962BA" wp14:textId="77777777">
            <w:pPr>
              <w:pStyle w:val="TableParagraph"/>
              <w:ind w:left="0"/>
              <w:rPr>
                <w:rFonts w:ascii="Times New Roman"/>
                <w:color w:val="FF0000"/>
                <w:sz w:val="24"/>
              </w:rPr>
            </w:pPr>
            <w:r w:rsidRPr="008A07B1">
              <w:rPr>
                <w:rFonts w:ascii="Times New Roman"/>
                <w:color w:val="FF0000"/>
                <w:sz w:val="24"/>
              </w:rPr>
              <w:t xml:space="preserve">SHEU </w:t>
            </w:r>
            <w:r>
              <w:rPr>
                <w:rFonts w:ascii="Times New Roman"/>
                <w:color w:val="FF0000"/>
                <w:sz w:val="24"/>
              </w:rPr>
              <w:t xml:space="preserve">survey completed </w:t>
            </w:r>
            <w:r>
              <w:rPr>
                <w:rFonts w:ascii="Times New Roman"/>
                <w:color w:val="FF0000"/>
                <w:sz w:val="24"/>
              </w:rPr>
              <w:t>–</w:t>
            </w:r>
            <w:r>
              <w:rPr>
                <w:rFonts w:ascii="Times New Roman"/>
                <w:color w:val="FF0000"/>
                <w:sz w:val="24"/>
              </w:rPr>
              <w:t xml:space="preserve"> results analysed and feed in to decisions regarding sports and club choices etc. </w:t>
            </w:r>
          </w:p>
          <w:p w:rsidR="008A07B1" w:rsidRDefault="008A07B1" w14:paraId="62EBF9A1" wp14:textId="77777777">
            <w:pPr>
              <w:pStyle w:val="TableParagraph"/>
              <w:ind w:left="0"/>
              <w:rPr>
                <w:rFonts w:ascii="Times New Roman"/>
                <w:color w:val="FF0000"/>
                <w:sz w:val="24"/>
              </w:rPr>
            </w:pPr>
          </w:p>
          <w:p w:rsidR="008A07B1" w:rsidRDefault="008A07B1" w14:paraId="0C6C2CD5" wp14:textId="77777777">
            <w:pPr>
              <w:pStyle w:val="TableParagraph"/>
              <w:ind w:left="0"/>
              <w:rPr>
                <w:rFonts w:ascii="Times New Roman"/>
                <w:color w:val="FF0000"/>
                <w:sz w:val="24"/>
              </w:rPr>
            </w:pPr>
          </w:p>
          <w:p w:rsidR="008A07B1" w:rsidRDefault="008A07B1" w14:paraId="709E88E4" wp14:textId="77777777">
            <w:pPr>
              <w:pStyle w:val="TableParagraph"/>
              <w:ind w:left="0"/>
              <w:rPr>
                <w:rFonts w:ascii="Times New Roman"/>
                <w:color w:val="FF0000"/>
                <w:sz w:val="24"/>
              </w:rPr>
            </w:pPr>
          </w:p>
          <w:p w:rsidR="008A07B1" w:rsidRDefault="008A07B1" w14:paraId="576E7ACC" wp14:textId="77777777">
            <w:pPr>
              <w:pStyle w:val="TableParagraph"/>
              <w:ind w:left="0"/>
              <w:rPr>
                <w:rFonts w:ascii="Times New Roman"/>
                <w:color w:val="FF0000"/>
                <w:sz w:val="24"/>
              </w:rPr>
            </w:pPr>
            <w:r>
              <w:rPr>
                <w:rFonts w:ascii="Times New Roman"/>
                <w:color w:val="FF0000"/>
                <w:sz w:val="24"/>
              </w:rPr>
              <w:t>Ongoing</w:t>
            </w:r>
          </w:p>
          <w:p w:rsidR="008A07B1" w:rsidRDefault="008A07B1" w14:paraId="508C98E9" wp14:textId="77777777">
            <w:pPr>
              <w:pStyle w:val="TableParagraph"/>
              <w:ind w:left="0"/>
              <w:rPr>
                <w:rFonts w:ascii="Times New Roman"/>
                <w:color w:val="FF0000"/>
                <w:sz w:val="24"/>
              </w:rPr>
            </w:pPr>
          </w:p>
          <w:p w:rsidR="008A07B1" w:rsidRDefault="008A07B1" w14:paraId="779F8E76" wp14:textId="77777777">
            <w:pPr>
              <w:pStyle w:val="TableParagraph"/>
              <w:ind w:left="0"/>
              <w:rPr>
                <w:rFonts w:ascii="Times New Roman"/>
                <w:color w:val="FF0000"/>
                <w:sz w:val="24"/>
              </w:rPr>
            </w:pPr>
          </w:p>
          <w:p w:rsidR="008A07B1" w:rsidRDefault="008A07B1" w14:paraId="7818863E" wp14:textId="77777777">
            <w:pPr>
              <w:pStyle w:val="TableParagraph"/>
              <w:ind w:left="0"/>
              <w:rPr>
                <w:rFonts w:ascii="Times New Roman"/>
                <w:color w:val="FF0000"/>
                <w:sz w:val="24"/>
              </w:rPr>
            </w:pPr>
          </w:p>
          <w:p w:rsidR="008A07B1" w:rsidRDefault="008A07B1" w14:paraId="44F69B9A" wp14:textId="77777777">
            <w:pPr>
              <w:pStyle w:val="TableParagraph"/>
              <w:ind w:left="0"/>
              <w:rPr>
                <w:rFonts w:ascii="Times New Roman"/>
                <w:color w:val="FF0000"/>
                <w:sz w:val="24"/>
              </w:rPr>
            </w:pPr>
          </w:p>
          <w:p w:rsidR="008A07B1" w:rsidRDefault="008A07B1" w14:paraId="5F07D11E" wp14:textId="77777777">
            <w:pPr>
              <w:pStyle w:val="TableParagraph"/>
              <w:ind w:left="0"/>
              <w:rPr>
                <w:rFonts w:ascii="Times New Roman"/>
                <w:color w:val="FF0000"/>
                <w:sz w:val="24"/>
              </w:rPr>
            </w:pPr>
          </w:p>
          <w:p w:rsidR="008A07B1" w:rsidRDefault="008A07B1" w14:paraId="33AD3301" wp14:textId="77777777">
            <w:pPr>
              <w:pStyle w:val="TableParagraph"/>
              <w:ind w:left="0"/>
              <w:rPr>
                <w:rFonts w:ascii="Times New Roman"/>
                <w:color w:val="FF0000"/>
                <w:sz w:val="24"/>
              </w:rPr>
            </w:pPr>
            <w:r>
              <w:rPr>
                <w:rFonts w:ascii="Times New Roman"/>
                <w:color w:val="FF0000"/>
                <w:sz w:val="24"/>
              </w:rPr>
              <w:t xml:space="preserve">All staff present in the sessions </w:t>
            </w:r>
            <w:r>
              <w:rPr>
                <w:rFonts w:ascii="Times New Roman"/>
                <w:color w:val="FF0000"/>
                <w:sz w:val="24"/>
              </w:rPr>
              <w:t>–</w:t>
            </w:r>
            <w:r>
              <w:rPr>
                <w:rFonts w:ascii="Times New Roman"/>
                <w:color w:val="FF0000"/>
                <w:sz w:val="24"/>
              </w:rPr>
              <w:t xml:space="preserve"> ongoing CPD and building K&amp;U of sports and coaching skills </w:t>
            </w:r>
          </w:p>
          <w:p w:rsidR="008A07B1" w:rsidRDefault="008A07B1" w14:paraId="62776E8E" wp14:textId="77777777">
            <w:pPr>
              <w:pStyle w:val="TableParagraph"/>
              <w:ind w:left="0"/>
              <w:rPr>
                <w:rFonts w:ascii="Times New Roman"/>
                <w:sz w:val="24"/>
              </w:rPr>
            </w:pPr>
            <w:r>
              <w:rPr>
                <w:rFonts w:ascii="Times New Roman"/>
                <w:color w:val="FF0000"/>
                <w:sz w:val="24"/>
              </w:rPr>
              <w:t xml:space="preserve">All staff encouraged to take an active role in the sessions </w:t>
            </w:r>
          </w:p>
        </w:tc>
        <w:tc>
          <w:tcPr>
            <w:tcW w:w="3076" w:type="dxa"/>
            <w:tcMar/>
          </w:tcPr>
          <w:p w:rsidR="00705079" w:rsidP="07010FE8" w:rsidRDefault="00705079" w14:paraId="3C3F18A8" wp14:textId="25401203">
            <w:pPr>
              <w:pStyle w:val="TableParagraph"/>
              <w:ind w:left="0"/>
              <w:rPr>
                <w:rFonts w:ascii="Times New Roman"/>
                <w:sz w:val="24"/>
                <w:szCs w:val="24"/>
              </w:rPr>
            </w:pPr>
            <w:r w:rsidRPr="07010FE8" w:rsidR="4CBED8A3">
              <w:rPr>
                <w:rFonts w:ascii="Times New Roman"/>
                <w:sz w:val="24"/>
                <w:szCs w:val="24"/>
              </w:rPr>
              <w:t xml:space="preserve">Continuation of SAINTs contract to provide 1 session per class per week. Clubs to be offered to KS2 in rotation. </w:t>
            </w:r>
          </w:p>
          <w:p w:rsidR="00705079" w:rsidP="07010FE8" w:rsidRDefault="00705079" w14:paraId="0F66E052" wp14:textId="2F7E8D65">
            <w:pPr>
              <w:pStyle w:val="TableParagraph"/>
              <w:ind w:left="0"/>
              <w:rPr>
                <w:rFonts w:ascii="Times New Roman"/>
                <w:sz w:val="24"/>
                <w:szCs w:val="24"/>
              </w:rPr>
            </w:pPr>
          </w:p>
          <w:p w:rsidR="00705079" w:rsidP="07010FE8" w:rsidRDefault="00705079" w14:paraId="0DD8F1AE" wp14:textId="0300CA6F">
            <w:pPr>
              <w:pStyle w:val="TableParagraph"/>
              <w:ind w:left="0"/>
              <w:rPr>
                <w:rFonts w:ascii="Times New Roman"/>
                <w:sz w:val="24"/>
                <w:szCs w:val="24"/>
              </w:rPr>
            </w:pPr>
          </w:p>
          <w:p w:rsidR="00705079" w:rsidP="07010FE8" w:rsidRDefault="00705079" w14:paraId="34129C5D" wp14:textId="5331E254">
            <w:pPr>
              <w:pStyle w:val="TableParagraph"/>
              <w:ind w:left="0"/>
              <w:rPr>
                <w:rFonts w:ascii="Times New Roman"/>
                <w:sz w:val="24"/>
                <w:szCs w:val="24"/>
              </w:rPr>
            </w:pPr>
          </w:p>
          <w:p w:rsidR="00705079" w:rsidP="07010FE8" w:rsidRDefault="00705079" w14:paraId="41508A3C" wp14:textId="4D660F33">
            <w:pPr>
              <w:pStyle w:val="TableParagraph"/>
              <w:ind w:left="0"/>
              <w:rPr>
                <w:rFonts w:ascii="Times New Roman"/>
                <w:sz w:val="24"/>
                <w:szCs w:val="24"/>
              </w:rPr>
            </w:pPr>
          </w:p>
        </w:tc>
      </w:tr>
      <w:tr xmlns:wp14="http://schemas.microsoft.com/office/word/2010/wordml" w:rsidR="00705079" w:rsidTr="07010FE8" w14:paraId="4E433BD0" wp14:textId="77777777">
        <w:trPr>
          <w:trHeight w:val="305"/>
        </w:trPr>
        <w:tc>
          <w:tcPr>
            <w:tcW w:w="12302" w:type="dxa"/>
            <w:gridSpan w:val="4"/>
            <w:vMerge w:val="restart"/>
            <w:tcMar/>
          </w:tcPr>
          <w:p w:rsidR="00705079" w:rsidRDefault="00C84880" w14:paraId="31A641E6" wp14:textId="77777777">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pupils</w:t>
            </w:r>
          </w:p>
        </w:tc>
        <w:tc>
          <w:tcPr>
            <w:tcW w:w="3076" w:type="dxa"/>
            <w:tcMar/>
          </w:tcPr>
          <w:p w:rsidR="00705079" w:rsidRDefault="00C84880" w14:paraId="385361BF" wp14:textId="77777777">
            <w:pPr>
              <w:pStyle w:val="TableParagraph"/>
              <w:spacing w:line="257" w:lineRule="exact"/>
              <w:rPr>
                <w:sz w:val="24"/>
              </w:rPr>
            </w:pPr>
            <w:r>
              <w:rPr>
                <w:color w:val="231F20"/>
                <w:sz w:val="24"/>
              </w:rPr>
              <w:t>Percentage of total allocation:</w:t>
            </w:r>
          </w:p>
        </w:tc>
      </w:tr>
      <w:tr xmlns:wp14="http://schemas.microsoft.com/office/word/2010/wordml" w:rsidR="00705079" w:rsidTr="07010FE8" w14:paraId="4D681651" wp14:textId="77777777">
        <w:trPr>
          <w:trHeight w:val="305"/>
        </w:trPr>
        <w:tc>
          <w:tcPr>
            <w:tcW w:w="12302" w:type="dxa"/>
            <w:gridSpan w:val="4"/>
            <w:vMerge/>
            <w:tcBorders/>
            <w:tcMar/>
          </w:tcPr>
          <w:p w:rsidR="00705079" w:rsidRDefault="00705079" w14:paraId="43D6B1D6" wp14:textId="77777777">
            <w:pPr>
              <w:rPr>
                <w:sz w:val="2"/>
                <w:szCs w:val="2"/>
              </w:rPr>
            </w:pPr>
          </w:p>
        </w:tc>
        <w:tc>
          <w:tcPr>
            <w:tcW w:w="3076" w:type="dxa"/>
            <w:tcMar/>
          </w:tcPr>
          <w:p w:rsidR="00705079" w:rsidRDefault="00C84880" w14:paraId="6B9A9C84" wp14:textId="77777777">
            <w:pPr>
              <w:pStyle w:val="TableParagraph"/>
              <w:spacing w:line="257" w:lineRule="exact"/>
              <w:ind w:left="20"/>
              <w:jc w:val="center"/>
              <w:rPr>
                <w:sz w:val="24"/>
              </w:rPr>
            </w:pPr>
            <w:r>
              <w:rPr>
                <w:color w:val="231F20"/>
                <w:sz w:val="24"/>
              </w:rPr>
              <w:t>%</w:t>
            </w:r>
          </w:p>
        </w:tc>
      </w:tr>
      <w:tr xmlns:wp14="http://schemas.microsoft.com/office/word/2010/wordml" w:rsidR="00705079" w:rsidTr="07010FE8" w14:paraId="411CD7A0" wp14:textId="77777777">
        <w:trPr>
          <w:trHeight w:val="595"/>
        </w:trPr>
        <w:tc>
          <w:tcPr>
            <w:tcW w:w="3758" w:type="dxa"/>
            <w:tcMar/>
          </w:tcPr>
          <w:p w:rsidR="00705079" w:rsidRDefault="00C84880" w14:paraId="1DD52C2C" wp14:textId="77777777">
            <w:pPr>
              <w:pStyle w:val="TableParagraph"/>
              <w:spacing w:line="255" w:lineRule="exact"/>
              <w:rPr>
                <w:sz w:val="24"/>
              </w:rPr>
            </w:pPr>
            <w:r>
              <w:rPr>
                <w:color w:val="231F20"/>
                <w:sz w:val="24"/>
              </w:rPr>
              <w:t>School focus with clarity on intended</w:t>
            </w:r>
          </w:p>
          <w:p w:rsidR="00705079" w:rsidRDefault="00C84880" w14:paraId="14ABBE82" wp14:textId="77777777">
            <w:pPr>
              <w:pStyle w:val="TableParagraph"/>
              <w:spacing w:line="290" w:lineRule="exact"/>
              <w:rPr>
                <w:b/>
                <w:sz w:val="24"/>
              </w:rPr>
            </w:pPr>
            <w:r>
              <w:rPr>
                <w:b/>
                <w:color w:val="231F20"/>
                <w:sz w:val="24"/>
              </w:rPr>
              <w:t>impact on pupils:</w:t>
            </w:r>
          </w:p>
        </w:tc>
        <w:tc>
          <w:tcPr>
            <w:tcW w:w="3458" w:type="dxa"/>
            <w:tcMar/>
          </w:tcPr>
          <w:p w:rsidR="00705079" w:rsidRDefault="00C84880" w14:paraId="65B14A6E" wp14:textId="77777777">
            <w:pPr>
              <w:pStyle w:val="TableParagraph"/>
              <w:spacing w:line="257" w:lineRule="exact"/>
              <w:rPr>
                <w:sz w:val="24"/>
              </w:rPr>
            </w:pPr>
            <w:r>
              <w:rPr>
                <w:color w:val="231F20"/>
                <w:sz w:val="24"/>
              </w:rPr>
              <w:t>Actions to achieve:</w:t>
            </w:r>
          </w:p>
        </w:tc>
        <w:tc>
          <w:tcPr>
            <w:tcW w:w="1663" w:type="dxa"/>
            <w:tcMar/>
          </w:tcPr>
          <w:p w:rsidR="00705079" w:rsidRDefault="00C84880" w14:paraId="50AD78BA" wp14:textId="77777777">
            <w:pPr>
              <w:pStyle w:val="TableParagraph"/>
              <w:spacing w:line="255" w:lineRule="exact"/>
              <w:rPr>
                <w:sz w:val="24"/>
              </w:rPr>
            </w:pPr>
            <w:r>
              <w:rPr>
                <w:color w:val="231F20"/>
                <w:sz w:val="24"/>
              </w:rPr>
              <w:t>Funding</w:t>
            </w:r>
          </w:p>
          <w:p w:rsidR="00705079" w:rsidRDefault="00C84880" w14:paraId="09FC8FD9" wp14:textId="77777777">
            <w:pPr>
              <w:pStyle w:val="TableParagraph"/>
              <w:spacing w:line="290" w:lineRule="exact"/>
              <w:rPr>
                <w:sz w:val="24"/>
              </w:rPr>
            </w:pPr>
            <w:r>
              <w:rPr>
                <w:color w:val="231F20"/>
                <w:sz w:val="24"/>
              </w:rPr>
              <w:t>allocated:</w:t>
            </w:r>
          </w:p>
        </w:tc>
        <w:tc>
          <w:tcPr>
            <w:tcW w:w="3423" w:type="dxa"/>
            <w:tcMar/>
          </w:tcPr>
          <w:p w:rsidR="00705079" w:rsidRDefault="00C84880" w14:paraId="77FA8FD0" wp14:textId="77777777">
            <w:pPr>
              <w:pStyle w:val="TableParagraph"/>
              <w:spacing w:line="257" w:lineRule="exact"/>
              <w:rPr>
                <w:sz w:val="24"/>
              </w:rPr>
            </w:pPr>
            <w:r>
              <w:rPr>
                <w:color w:val="231F20"/>
                <w:sz w:val="24"/>
              </w:rPr>
              <w:t>Evidence and impact:</w:t>
            </w:r>
          </w:p>
        </w:tc>
        <w:tc>
          <w:tcPr>
            <w:tcW w:w="3076" w:type="dxa"/>
            <w:tcMar/>
          </w:tcPr>
          <w:p w:rsidR="00705079" w:rsidRDefault="00C84880" w14:paraId="11FDABC6" wp14:textId="77777777">
            <w:pPr>
              <w:pStyle w:val="TableParagraph"/>
              <w:spacing w:line="255" w:lineRule="exact"/>
              <w:rPr>
                <w:sz w:val="24"/>
              </w:rPr>
            </w:pPr>
            <w:r>
              <w:rPr>
                <w:color w:val="231F20"/>
                <w:sz w:val="24"/>
              </w:rPr>
              <w:t>Sustainability and suggested</w:t>
            </w:r>
          </w:p>
          <w:p w:rsidR="00705079" w:rsidRDefault="00C84880" w14:paraId="3555A5D0" wp14:textId="77777777">
            <w:pPr>
              <w:pStyle w:val="TableParagraph"/>
              <w:spacing w:line="290" w:lineRule="exact"/>
              <w:rPr>
                <w:sz w:val="24"/>
              </w:rPr>
            </w:pPr>
            <w:r>
              <w:rPr>
                <w:color w:val="231F20"/>
                <w:sz w:val="24"/>
              </w:rPr>
              <w:t>next steps:</w:t>
            </w:r>
          </w:p>
        </w:tc>
      </w:tr>
      <w:tr xmlns:wp14="http://schemas.microsoft.com/office/word/2010/wordml" w:rsidR="00705079" w:rsidTr="07010FE8" w14:paraId="247B294E" wp14:textId="77777777">
        <w:trPr>
          <w:trHeight w:val="1839"/>
        </w:trPr>
        <w:tc>
          <w:tcPr>
            <w:tcW w:w="3758" w:type="dxa"/>
            <w:tcMar/>
          </w:tcPr>
          <w:p w:rsidRPr="004D1CDB" w:rsidR="004D1CDB" w:rsidP="004D1CDB" w:rsidRDefault="004D1CDB" w14:paraId="01316260" wp14:textId="77777777">
            <w:pPr>
              <w:pStyle w:val="TableParagraph"/>
              <w:numPr>
                <w:ilvl w:val="0"/>
                <w:numId w:val="15"/>
              </w:numPr>
              <w:spacing w:line="257" w:lineRule="exact"/>
              <w:rPr>
                <w:rFonts w:asciiTheme="minorHAnsi" w:hAnsiTheme="minorHAnsi" w:cstheme="minorHAnsi"/>
              </w:rPr>
            </w:pPr>
            <w:r w:rsidRPr="004D1CDB">
              <w:rPr>
                <w:rFonts w:asciiTheme="minorHAnsi" w:hAnsiTheme="minorHAnsi" w:cstheme="minorHAnsi"/>
                <w:color w:val="231F20"/>
              </w:rPr>
              <w:t xml:space="preserve">Continue to offer range of activities both within and outside the curriculum in order to get more pupils </w:t>
            </w:r>
            <w:r>
              <w:rPr>
                <w:rFonts w:asciiTheme="minorHAnsi" w:hAnsiTheme="minorHAnsi" w:cstheme="minorHAnsi"/>
                <w:color w:val="231F20"/>
              </w:rPr>
              <w:t xml:space="preserve">actively </w:t>
            </w:r>
            <w:r w:rsidRPr="004D1CDB">
              <w:rPr>
                <w:rFonts w:asciiTheme="minorHAnsi" w:hAnsiTheme="minorHAnsi" w:cstheme="minorHAnsi"/>
                <w:color w:val="231F20"/>
              </w:rPr>
              <w:t xml:space="preserve">involved </w:t>
            </w:r>
            <w:r>
              <w:rPr>
                <w:rFonts w:asciiTheme="minorHAnsi" w:hAnsiTheme="minorHAnsi" w:cstheme="minorHAnsi"/>
                <w:color w:val="231F20"/>
              </w:rPr>
              <w:t>in a wide range of sporting activities and opportunities</w:t>
            </w:r>
          </w:p>
          <w:p w:rsidRPr="004D1CDB" w:rsidR="004D1CDB" w:rsidP="004D1CDB" w:rsidRDefault="004D1CDB" w14:paraId="17DBC151" wp14:textId="77777777">
            <w:pPr>
              <w:pStyle w:val="TableParagraph"/>
              <w:spacing w:line="257" w:lineRule="exact"/>
              <w:ind w:left="720"/>
              <w:rPr>
                <w:rFonts w:asciiTheme="minorHAnsi" w:hAnsiTheme="minorHAnsi" w:cstheme="minorHAnsi"/>
              </w:rPr>
            </w:pPr>
          </w:p>
          <w:p w:rsidRPr="004D1CDB" w:rsidR="004D1CDB" w:rsidP="004D1CDB" w:rsidRDefault="004D1CDB" w14:paraId="571122B9" wp14:textId="77777777">
            <w:pPr>
              <w:pStyle w:val="TableParagraph"/>
              <w:numPr>
                <w:ilvl w:val="0"/>
                <w:numId w:val="15"/>
              </w:numPr>
              <w:spacing w:line="257" w:lineRule="exact"/>
              <w:rPr>
                <w:rFonts w:asciiTheme="minorHAnsi" w:hAnsiTheme="minorHAnsi" w:cstheme="minorHAnsi"/>
              </w:rPr>
            </w:pPr>
            <w:r w:rsidRPr="004D1CDB">
              <w:rPr>
                <w:rFonts w:asciiTheme="minorHAnsi" w:hAnsiTheme="minorHAnsi" w:cstheme="minorHAnsi"/>
                <w:color w:val="231F20"/>
              </w:rPr>
              <w:t>Focus particularly on those pupils who do not take up additional PE and Sport opportunities</w:t>
            </w:r>
          </w:p>
          <w:p w:rsidR="004D1CDB" w:rsidP="004D1CDB" w:rsidRDefault="004D1CDB" w14:paraId="6F8BD81B" wp14:textId="77777777">
            <w:pPr>
              <w:pStyle w:val="ListParagraph"/>
              <w:rPr>
                <w:rFonts w:asciiTheme="minorHAnsi" w:hAnsiTheme="minorHAnsi" w:cstheme="minorHAnsi"/>
              </w:rPr>
            </w:pPr>
          </w:p>
          <w:p w:rsidRPr="004D1CDB" w:rsidR="004D1CDB" w:rsidP="004D1CDB" w:rsidRDefault="004D1CDB" w14:paraId="0B2623DD" wp14:textId="77777777">
            <w:pPr>
              <w:pStyle w:val="TableParagraph"/>
              <w:numPr>
                <w:ilvl w:val="0"/>
                <w:numId w:val="15"/>
              </w:numPr>
              <w:spacing w:line="257" w:lineRule="exact"/>
              <w:rPr>
                <w:rFonts w:asciiTheme="minorHAnsi" w:hAnsiTheme="minorHAnsi" w:cstheme="minorHAnsi"/>
              </w:rPr>
            </w:pPr>
            <w:r>
              <w:rPr>
                <w:rFonts w:asciiTheme="minorHAnsi" w:hAnsiTheme="minorHAnsi" w:cstheme="minorHAnsi"/>
              </w:rPr>
              <w:t xml:space="preserve">Increase the range and variety of activities both within and outside the curriculum in order to maintain high participation (&amp; increase). </w:t>
            </w:r>
          </w:p>
          <w:p w:rsidRPr="004D1CDB" w:rsidR="004D1CDB" w:rsidP="004D1CDB" w:rsidRDefault="004D1CDB" w14:paraId="2613E9C1" wp14:textId="77777777">
            <w:pPr>
              <w:pStyle w:val="TableParagraph"/>
              <w:spacing w:line="257" w:lineRule="exact"/>
              <w:ind w:left="0"/>
              <w:rPr>
                <w:rFonts w:asciiTheme="minorHAnsi" w:hAnsiTheme="minorHAnsi" w:cstheme="minorHAnsi"/>
                <w:color w:val="231F20"/>
              </w:rPr>
            </w:pPr>
          </w:p>
          <w:p w:rsidR="00705079" w:rsidRDefault="00705079" w14:paraId="1037B8A3" wp14:textId="77777777">
            <w:pPr>
              <w:pStyle w:val="TableParagraph"/>
              <w:spacing w:line="257" w:lineRule="exact"/>
              <w:rPr>
                <w:sz w:val="24"/>
              </w:rPr>
            </w:pPr>
          </w:p>
        </w:tc>
        <w:tc>
          <w:tcPr>
            <w:tcW w:w="3458" w:type="dxa"/>
            <w:tcMar/>
          </w:tcPr>
          <w:p w:rsidR="00705079" w:rsidP="008A07B1" w:rsidRDefault="00F22A5E" w14:paraId="14BB95E6" wp14:textId="77777777">
            <w:pPr>
              <w:pStyle w:val="TableParagraph"/>
              <w:numPr>
                <w:ilvl w:val="0"/>
                <w:numId w:val="15"/>
              </w:numPr>
              <w:shd w:val="clear" w:color="auto" w:fill="FFC000"/>
              <w:rPr>
                <w:rFonts w:ascii="Times New Roman"/>
                <w:sz w:val="24"/>
              </w:rPr>
            </w:pPr>
            <w:r>
              <w:rPr>
                <w:rFonts w:ascii="Times New Roman"/>
                <w:sz w:val="24"/>
              </w:rPr>
              <w:t>At least 1 per term-</w:t>
            </w:r>
            <w:r w:rsidR="004D1CDB">
              <w:rPr>
                <w:rFonts w:ascii="Times New Roman"/>
                <w:sz w:val="24"/>
              </w:rPr>
              <w:t xml:space="preserve"> event that promotes physical activity and healthy living targete</w:t>
            </w:r>
            <w:r>
              <w:rPr>
                <w:rFonts w:ascii="Times New Roman"/>
                <w:sz w:val="24"/>
              </w:rPr>
              <w:t xml:space="preserve">d at the interests of the children </w:t>
            </w:r>
          </w:p>
          <w:p w:rsidR="00F22A5E" w:rsidP="07010FE8" w:rsidRDefault="00F22A5E" w14:paraId="687C6DE0" wp14:textId="77777777" wp14:noSpellErr="1">
            <w:pPr>
              <w:pStyle w:val="TableParagraph"/>
              <w:ind w:left="720"/>
              <w:rPr>
                <w:rFonts w:ascii="Times New Roman"/>
                <w:sz w:val="24"/>
                <w:szCs w:val="24"/>
              </w:rPr>
            </w:pPr>
          </w:p>
          <w:p w:rsidR="07010FE8" w:rsidP="07010FE8" w:rsidRDefault="07010FE8" w14:paraId="483533B7" w14:textId="5519A0DF">
            <w:pPr>
              <w:pStyle w:val="TableParagraph"/>
              <w:ind w:left="720"/>
              <w:rPr>
                <w:rFonts w:ascii="Times New Roman"/>
                <w:sz w:val="24"/>
                <w:szCs w:val="24"/>
              </w:rPr>
            </w:pPr>
          </w:p>
          <w:p w:rsidR="07010FE8" w:rsidP="07010FE8" w:rsidRDefault="07010FE8" w14:paraId="5EF2534B" w14:textId="0C914872">
            <w:pPr>
              <w:pStyle w:val="TableParagraph"/>
              <w:ind w:left="720"/>
              <w:rPr>
                <w:rFonts w:ascii="Times New Roman"/>
                <w:sz w:val="24"/>
                <w:szCs w:val="24"/>
              </w:rPr>
            </w:pPr>
          </w:p>
          <w:p w:rsidR="07010FE8" w:rsidP="07010FE8" w:rsidRDefault="07010FE8" w14:paraId="59E25269" w14:textId="31769484">
            <w:pPr>
              <w:pStyle w:val="TableParagraph"/>
              <w:ind w:left="720"/>
              <w:rPr>
                <w:rFonts w:ascii="Times New Roman"/>
                <w:sz w:val="24"/>
                <w:szCs w:val="24"/>
              </w:rPr>
            </w:pPr>
          </w:p>
          <w:p w:rsidR="07010FE8" w:rsidP="07010FE8" w:rsidRDefault="07010FE8" w14:paraId="3C1F5A5D" w14:textId="1A8F2E97">
            <w:pPr>
              <w:pStyle w:val="TableParagraph"/>
              <w:ind w:left="720"/>
              <w:rPr>
                <w:rFonts w:ascii="Times New Roman"/>
                <w:sz w:val="24"/>
                <w:szCs w:val="24"/>
              </w:rPr>
            </w:pPr>
          </w:p>
          <w:p w:rsidR="07010FE8" w:rsidP="07010FE8" w:rsidRDefault="07010FE8" w14:paraId="47123F73" w14:textId="67A7072F">
            <w:pPr>
              <w:pStyle w:val="TableParagraph"/>
              <w:ind w:left="720"/>
              <w:rPr>
                <w:rFonts w:ascii="Times New Roman"/>
                <w:sz w:val="24"/>
                <w:szCs w:val="24"/>
              </w:rPr>
            </w:pPr>
          </w:p>
          <w:p w:rsidR="00F22A5E" w:rsidP="008A07B1" w:rsidRDefault="00F22A5E" w14:paraId="579086A9" wp14:textId="77777777">
            <w:pPr>
              <w:pStyle w:val="TableParagraph"/>
              <w:numPr>
                <w:ilvl w:val="0"/>
                <w:numId w:val="15"/>
              </w:numPr>
              <w:shd w:val="clear" w:color="auto" w:fill="FF0000"/>
              <w:rPr>
                <w:rFonts w:ascii="Times New Roman"/>
                <w:sz w:val="24"/>
              </w:rPr>
            </w:pPr>
            <w:r>
              <w:rPr>
                <w:rFonts w:ascii="Times New Roman"/>
                <w:sz w:val="24"/>
              </w:rPr>
              <w:t>Subsidised Haven Banks activity sessions for LKS2</w:t>
            </w:r>
          </w:p>
          <w:p w:rsidR="00F22A5E" w:rsidP="00F22A5E" w:rsidRDefault="00F22A5E" w14:paraId="5B2F9378" wp14:textId="77777777">
            <w:pPr>
              <w:pStyle w:val="TableParagraph"/>
              <w:ind w:left="720"/>
              <w:rPr>
                <w:rFonts w:ascii="Times New Roman"/>
                <w:sz w:val="24"/>
              </w:rPr>
            </w:pPr>
          </w:p>
          <w:p w:rsidR="00F22A5E" w:rsidP="008A07B1" w:rsidRDefault="00F22A5E" w14:paraId="334EC088" wp14:textId="77777777">
            <w:pPr>
              <w:pStyle w:val="TableParagraph"/>
              <w:numPr>
                <w:ilvl w:val="0"/>
                <w:numId w:val="15"/>
              </w:numPr>
              <w:shd w:val="clear" w:color="auto" w:fill="FF0000"/>
              <w:rPr>
                <w:rFonts w:ascii="Times New Roman"/>
                <w:sz w:val="24"/>
              </w:rPr>
            </w:pPr>
            <w:r>
              <w:rPr>
                <w:rFonts w:ascii="Times New Roman"/>
                <w:sz w:val="24"/>
              </w:rPr>
              <w:t xml:space="preserve">Clip and climb sessions for both KS1 classes  </w:t>
            </w:r>
          </w:p>
          <w:p w:rsidRPr="00FB3B38" w:rsidR="00F22A5E" w:rsidP="00F22A5E" w:rsidRDefault="00F22A5E" w14:paraId="58E6DD4E" wp14:textId="77777777">
            <w:pPr>
              <w:pStyle w:val="TableParagraph"/>
              <w:ind w:left="720"/>
              <w:rPr>
                <w:rFonts w:ascii="Times New Roman"/>
                <w:color w:val="FF0000"/>
                <w:szCs w:val="20"/>
              </w:rPr>
            </w:pPr>
          </w:p>
          <w:p w:rsidR="00F22A5E" w:rsidP="00F22A5E" w:rsidRDefault="00F22A5E" w14:paraId="7D3BEE8F" wp14:textId="77777777">
            <w:pPr>
              <w:pStyle w:val="ListParagraph"/>
              <w:rPr>
                <w:rFonts w:ascii="Times New Roman"/>
                <w:sz w:val="24"/>
              </w:rPr>
            </w:pPr>
          </w:p>
          <w:p w:rsidR="00F22A5E" w:rsidP="07010FE8" w:rsidRDefault="00F22A5E" w14:paraId="11CF81FF" wp14:textId="21A13EEB">
            <w:pPr>
              <w:pStyle w:val="TableParagraph"/>
              <w:numPr>
                <w:ilvl w:val="0"/>
                <w:numId w:val="15"/>
              </w:numPr>
              <w:shd w:val="clear" w:color="auto" w:fill="FFC000"/>
              <w:rPr>
                <w:rFonts w:ascii="Times New Roman"/>
                <w:sz w:val="24"/>
                <w:szCs w:val="24"/>
              </w:rPr>
            </w:pPr>
            <w:r w:rsidRPr="07010FE8" w:rsidR="355CB5A3">
              <w:rPr>
                <w:rFonts w:ascii="Times New Roman"/>
                <w:sz w:val="24"/>
                <w:szCs w:val="24"/>
              </w:rPr>
              <w:t xml:space="preserve">Residential subsidy to facilitate outdoor adventurous activity </w:t>
            </w:r>
            <w:r w:rsidRPr="07010FE8" w:rsidR="355CB5A3">
              <w:rPr>
                <w:rFonts w:ascii="Times New Roman"/>
                <w:sz w:val="24"/>
                <w:szCs w:val="24"/>
              </w:rPr>
              <w:t>£</w:t>
            </w:r>
            <w:r w:rsidRPr="07010FE8" w:rsidR="355CB5A3">
              <w:rPr>
                <w:rFonts w:ascii="Times New Roman"/>
                <w:sz w:val="24"/>
                <w:szCs w:val="24"/>
              </w:rPr>
              <w:t>50 per child.</w:t>
            </w:r>
            <w:r w:rsidRPr="07010FE8" w:rsidR="15A9F0E6">
              <w:rPr>
                <w:rFonts w:ascii="Times New Roman"/>
                <w:sz w:val="24"/>
                <w:szCs w:val="24"/>
              </w:rPr>
              <w:t xml:space="preserve"> (26 x 50)</w:t>
            </w:r>
          </w:p>
          <w:p w:rsidR="00F22A5E" w:rsidP="00F22A5E" w:rsidRDefault="00F22A5E" w14:paraId="3B88899E" wp14:textId="77777777">
            <w:pPr>
              <w:pStyle w:val="TableParagraph"/>
              <w:ind w:left="720"/>
              <w:rPr>
                <w:rFonts w:ascii="Times New Roman"/>
                <w:sz w:val="24"/>
              </w:rPr>
            </w:pPr>
          </w:p>
          <w:p w:rsidR="00F22A5E" w:rsidP="008A07B1" w:rsidRDefault="00F22A5E" w14:paraId="33AFEDCE" wp14:textId="77777777">
            <w:pPr>
              <w:pStyle w:val="TableParagraph"/>
              <w:numPr>
                <w:ilvl w:val="0"/>
                <w:numId w:val="15"/>
              </w:numPr>
              <w:shd w:val="clear" w:color="auto" w:fill="FF0000"/>
              <w:rPr>
                <w:rFonts w:ascii="Times New Roman"/>
                <w:sz w:val="24"/>
              </w:rPr>
            </w:pPr>
            <w:r>
              <w:rPr>
                <w:rFonts w:ascii="Times New Roman"/>
                <w:sz w:val="24"/>
              </w:rPr>
              <w:t xml:space="preserve">Outdoor leaning sessions for all pupils </w:t>
            </w:r>
            <w:r>
              <w:rPr>
                <w:rFonts w:ascii="Times New Roman"/>
                <w:sz w:val="24"/>
              </w:rPr>
              <w:t>–</w:t>
            </w:r>
            <w:r>
              <w:rPr>
                <w:rFonts w:ascii="Times New Roman"/>
                <w:sz w:val="24"/>
              </w:rPr>
              <w:t xml:space="preserve"> access to wide outdoor </w:t>
            </w:r>
            <w:proofErr w:type="gramStart"/>
            <w:r>
              <w:rPr>
                <w:rFonts w:ascii="Times New Roman"/>
                <w:sz w:val="24"/>
              </w:rPr>
              <w:t>spaces  (</w:t>
            </w:r>
            <w:proofErr w:type="spellStart"/>
            <w:proofErr w:type="gramEnd"/>
            <w:r>
              <w:rPr>
                <w:rFonts w:ascii="Times New Roman"/>
                <w:sz w:val="24"/>
              </w:rPr>
              <w:t>Haldon</w:t>
            </w:r>
            <w:proofErr w:type="spellEnd"/>
            <w:r>
              <w:rPr>
                <w:rFonts w:ascii="Times New Roman"/>
                <w:sz w:val="24"/>
              </w:rPr>
              <w:t xml:space="preserve">    Stover </w:t>
            </w:r>
            <w:proofErr w:type="spellStart"/>
            <w:r>
              <w:rPr>
                <w:rFonts w:ascii="Times New Roman"/>
                <w:sz w:val="24"/>
              </w:rPr>
              <w:t>etc</w:t>
            </w:r>
            <w:proofErr w:type="spellEnd"/>
            <w:r w:rsidR="000D7EB9">
              <w:rPr>
                <w:rFonts w:ascii="Times New Roman"/>
                <w:sz w:val="24"/>
              </w:rPr>
              <w:t xml:space="preserve"> </w:t>
            </w:r>
            <w:r>
              <w:rPr>
                <w:rFonts w:ascii="Times New Roman"/>
                <w:sz w:val="24"/>
              </w:rPr>
              <w:t xml:space="preserve">) </w:t>
            </w:r>
          </w:p>
          <w:p w:rsidR="00F22A5E" w:rsidP="00F22A5E" w:rsidRDefault="00F22A5E" w14:paraId="69E2BB2B" wp14:textId="77777777">
            <w:pPr>
              <w:pStyle w:val="TableParagraph"/>
              <w:rPr>
                <w:rFonts w:ascii="Times New Roman"/>
                <w:sz w:val="24"/>
              </w:rPr>
            </w:pPr>
          </w:p>
          <w:p w:rsidR="00F22A5E" w:rsidP="008A07B1" w:rsidRDefault="00F22A5E" w14:paraId="1689F3D9" wp14:textId="77777777">
            <w:pPr>
              <w:pStyle w:val="TableParagraph"/>
              <w:numPr>
                <w:ilvl w:val="0"/>
                <w:numId w:val="15"/>
              </w:numPr>
              <w:shd w:val="clear" w:color="auto" w:fill="92D050"/>
              <w:rPr>
                <w:rFonts w:ascii="Times New Roman"/>
                <w:sz w:val="24"/>
              </w:rPr>
            </w:pPr>
            <w:r>
              <w:rPr>
                <w:rFonts w:ascii="Times New Roman"/>
                <w:sz w:val="24"/>
              </w:rPr>
              <w:t xml:space="preserve">Arrange pupil survey to ascertain the types of activities pupils would like to engage in </w:t>
            </w:r>
          </w:p>
          <w:p w:rsidRPr="00FB3B38" w:rsidR="00F22A5E" w:rsidP="008A07B1" w:rsidRDefault="00F22A5E" w14:paraId="40161E7B" wp14:textId="77777777">
            <w:pPr>
              <w:pStyle w:val="TableParagraph"/>
              <w:shd w:val="clear" w:color="auto" w:fill="92D050"/>
              <w:ind w:left="720"/>
              <w:rPr>
                <w:rFonts w:asciiTheme="minorHAnsi" w:hAnsiTheme="minorHAnsi" w:cstheme="minorHAnsi"/>
                <w:color w:val="FF0000"/>
                <w:szCs w:val="20"/>
              </w:rPr>
            </w:pPr>
            <w:r w:rsidRPr="00FB3B38">
              <w:rPr>
                <w:rFonts w:asciiTheme="minorHAnsi" w:hAnsiTheme="minorHAnsi" w:cstheme="minorHAnsi"/>
                <w:color w:val="FF0000"/>
                <w:szCs w:val="20"/>
              </w:rPr>
              <w:t xml:space="preserve">SHEU survey </w:t>
            </w:r>
            <w:proofErr w:type="spellStart"/>
            <w:r>
              <w:rPr>
                <w:rFonts w:asciiTheme="minorHAnsi" w:hAnsiTheme="minorHAnsi" w:cstheme="minorHAnsi"/>
                <w:color w:val="FF0000"/>
                <w:szCs w:val="20"/>
              </w:rPr>
              <w:t>Aut</w:t>
            </w:r>
            <w:proofErr w:type="spellEnd"/>
            <w:r>
              <w:rPr>
                <w:rFonts w:asciiTheme="minorHAnsi" w:hAnsiTheme="minorHAnsi" w:cstheme="minorHAnsi"/>
                <w:color w:val="FF0000"/>
                <w:szCs w:val="20"/>
              </w:rPr>
              <w:t xml:space="preserve"> </w:t>
            </w:r>
            <w:r w:rsidRPr="00FB3B38">
              <w:rPr>
                <w:rFonts w:asciiTheme="minorHAnsi" w:hAnsiTheme="minorHAnsi" w:cstheme="minorHAnsi"/>
                <w:color w:val="FF0000"/>
                <w:szCs w:val="20"/>
              </w:rPr>
              <w:t xml:space="preserve">2019 </w:t>
            </w:r>
          </w:p>
          <w:p w:rsidR="004D1CDB" w:rsidP="00F22A5E" w:rsidRDefault="004D1CDB" w14:paraId="57C0D796" wp14:textId="77777777">
            <w:pPr>
              <w:pStyle w:val="TableParagraph"/>
              <w:ind w:left="720"/>
              <w:rPr>
                <w:rFonts w:ascii="Times New Roman"/>
                <w:sz w:val="24"/>
              </w:rPr>
            </w:pPr>
          </w:p>
          <w:p w:rsidR="000D7EB9" w:rsidP="00F22A5E" w:rsidRDefault="000D7EB9" w14:paraId="0D142F6F" wp14:textId="77777777">
            <w:pPr>
              <w:pStyle w:val="TableParagraph"/>
              <w:ind w:left="720"/>
              <w:rPr>
                <w:rFonts w:ascii="Times New Roman"/>
                <w:sz w:val="24"/>
              </w:rPr>
            </w:pPr>
          </w:p>
          <w:p w:rsidR="000D7EB9" w:rsidP="00F22A5E" w:rsidRDefault="000D7EB9" w14:paraId="4475AD14" wp14:textId="77777777">
            <w:pPr>
              <w:pStyle w:val="TableParagraph"/>
              <w:ind w:left="720"/>
              <w:rPr>
                <w:rFonts w:ascii="Times New Roman"/>
                <w:sz w:val="24"/>
              </w:rPr>
            </w:pPr>
          </w:p>
        </w:tc>
        <w:tc>
          <w:tcPr>
            <w:tcW w:w="1663" w:type="dxa"/>
            <w:tcMar/>
          </w:tcPr>
          <w:p w:rsidR="00705079" w:rsidP="004D1CDB" w:rsidRDefault="005F190B" w14:paraId="18BA30B5" wp14:textId="77777777">
            <w:pPr>
              <w:pStyle w:val="TableParagraph"/>
              <w:ind w:left="0"/>
              <w:jc w:val="center"/>
              <w:rPr>
                <w:rFonts w:ascii="Times New Roman"/>
                <w:sz w:val="24"/>
              </w:rPr>
            </w:pPr>
            <w:r>
              <w:rPr>
                <w:rFonts w:ascii="Times New Roman"/>
                <w:sz w:val="24"/>
              </w:rPr>
              <w:t>3</w:t>
            </w:r>
            <w:r w:rsidR="004D1CDB">
              <w:rPr>
                <w:rFonts w:ascii="Times New Roman"/>
                <w:sz w:val="24"/>
              </w:rPr>
              <w:t xml:space="preserve"> x </w:t>
            </w:r>
            <w:r w:rsidR="004D1CDB">
              <w:rPr>
                <w:rFonts w:ascii="Times New Roman"/>
                <w:sz w:val="24"/>
              </w:rPr>
              <w:t>£</w:t>
            </w:r>
            <w:r w:rsidR="004D1CDB">
              <w:rPr>
                <w:rFonts w:ascii="Times New Roman"/>
                <w:sz w:val="24"/>
              </w:rPr>
              <w:t xml:space="preserve">300 </w:t>
            </w:r>
          </w:p>
          <w:p w:rsidR="00F22A5E" w:rsidP="07010FE8" w:rsidRDefault="004D1CDB" w14:paraId="59F22C1A" wp14:textId="334EF275">
            <w:pPr>
              <w:pStyle w:val="TableParagraph"/>
              <w:ind w:left="0"/>
              <w:jc w:val="center"/>
              <w:rPr>
                <w:rFonts w:ascii="Times New Roman"/>
                <w:sz w:val="24"/>
                <w:szCs w:val="24"/>
              </w:rPr>
            </w:pPr>
            <w:proofErr w:type="spellStart"/>
            <w:r w:rsidRPr="07010FE8" w:rsidR="535772D2">
              <w:rPr>
                <w:rFonts w:ascii="Times New Roman"/>
                <w:sz w:val="24"/>
                <w:szCs w:val="24"/>
              </w:rPr>
              <w:t>Eg</w:t>
            </w:r>
            <w:proofErr w:type="spellEnd"/>
            <w:r w:rsidRPr="07010FE8" w:rsidR="535772D2">
              <w:rPr>
                <w:rFonts w:ascii="Times New Roman"/>
                <w:sz w:val="24"/>
                <w:szCs w:val="24"/>
              </w:rPr>
              <w:t xml:space="preserve">: </w:t>
            </w:r>
            <w:r w:rsidRPr="07010FE8" w:rsidR="217674F7">
              <w:rPr>
                <w:rFonts w:ascii="Times New Roman"/>
                <w:sz w:val="24"/>
                <w:szCs w:val="24"/>
                <w:highlight w:val="green"/>
              </w:rPr>
              <w:t>Dance Works</w:t>
            </w:r>
            <w:r w:rsidRPr="07010FE8" w:rsidR="217674F7">
              <w:rPr>
                <w:rFonts w:ascii="Times New Roman"/>
                <w:sz w:val="24"/>
                <w:szCs w:val="24"/>
                <w:highlight w:val="green"/>
              </w:rPr>
              <w:t>hop</w:t>
            </w:r>
            <w:r w:rsidRPr="07010FE8" w:rsidR="217674F7">
              <w:rPr>
                <w:rFonts w:ascii="Times New Roman"/>
                <w:sz w:val="24"/>
                <w:szCs w:val="24"/>
              </w:rPr>
              <w:t xml:space="preserve">/ </w:t>
            </w:r>
            <w:r w:rsidRPr="07010FE8" w:rsidR="535772D2">
              <w:rPr>
                <w:rFonts w:ascii="Times New Roman"/>
                <w:sz w:val="24"/>
                <w:szCs w:val="24"/>
              </w:rPr>
              <w:t>skipping works</w:t>
            </w:r>
            <w:r w:rsidRPr="07010FE8" w:rsidR="355CB5A3">
              <w:rPr>
                <w:rFonts w:ascii="Times New Roman"/>
                <w:sz w:val="24"/>
                <w:szCs w:val="24"/>
              </w:rPr>
              <w:t>h</w:t>
            </w:r>
            <w:r w:rsidRPr="07010FE8" w:rsidR="535772D2">
              <w:rPr>
                <w:rFonts w:ascii="Times New Roman"/>
                <w:sz w:val="24"/>
                <w:szCs w:val="24"/>
              </w:rPr>
              <w:t>op / martial arts day</w:t>
            </w:r>
          </w:p>
          <w:p w:rsidRPr="000D7EB9" w:rsidR="00F22A5E" w:rsidP="07010FE8" w:rsidRDefault="00F22A5E" w14:paraId="43D54F1E" wp14:textId="77777777" wp14:noSpellErr="1">
            <w:pPr>
              <w:pStyle w:val="TableParagraph"/>
              <w:ind w:left="0"/>
              <w:jc w:val="center"/>
              <w:rPr>
                <w:rFonts w:ascii="Times New Roman"/>
                <w:b w:val="1"/>
                <w:bCs w:val="1"/>
                <w:sz w:val="24"/>
                <w:szCs w:val="24"/>
                <w:highlight w:val="green"/>
              </w:rPr>
            </w:pPr>
            <w:r w:rsidRPr="07010FE8" w:rsidR="355CB5A3">
              <w:rPr>
                <w:rFonts w:ascii="Times New Roman"/>
                <w:b w:val="1"/>
                <w:bCs w:val="1"/>
                <w:sz w:val="24"/>
                <w:szCs w:val="24"/>
                <w:highlight w:val="green"/>
              </w:rPr>
              <w:t>£</w:t>
            </w:r>
            <w:r w:rsidRPr="07010FE8" w:rsidR="6974FE5D">
              <w:rPr>
                <w:rFonts w:ascii="Times New Roman"/>
                <w:b w:val="1"/>
                <w:bCs w:val="1"/>
                <w:sz w:val="24"/>
                <w:szCs w:val="24"/>
                <w:highlight w:val="green"/>
              </w:rPr>
              <w:t>1000</w:t>
            </w:r>
          </w:p>
          <w:p w:rsidR="07010FE8" w:rsidP="07010FE8" w:rsidRDefault="07010FE8" w14:paraId="7C160A15" w14:textId="15854FF5">
            <w:pPr>
              <w:pStyle w:val="TableParagraph"/>
              <w:ind w:left="0"/>
              <w:jc w:val="center"/>
              <w:rPr>
                <w:rFonts w:ascii="Times New Roman"/>
                <w:b w:val="1"/>
                <w:bCs w:val="1"/>
                <w:sz w:val="24"/>
                <w:szCs w:val="24"/>
              </w:rPr>
            </w:pPr>
          </w:p>
          <w:p w:rsidR="00F22A5E" w:rsidP="00F22A5E" w:rsidRDefault="00F22A5E" w14:paraId="120C4E94" wp14:textId="77777777">
            <w:pPr>
              <w:pStyle w:val="TableParagraph"/>
              <w:ind w:left="0"/>
              <w:rPr>
                <w:rFonts w:ascii="Times New Roman"/>
                <w:sz w:val="24"/>
              </w:rPr>
            </w:pPr>
          </w:p>
          <w:p w:rsidR="00F22A5E" w:rsidP="004D1CDB" w:rsidRDefault="00F22A5E" w14:paraId="42AFC42D" wp14:textId="77777777">
            <w:pPr>
              <w:pStyle w:val="TableParagraph"/>
              <w:ind w:left="0"/>
              <w:jc w:val="center"/>
              <w:rPr>
                <w:rFonts w:ascii="Times New Roman"/>
                <w:sz w:val="24"/>
              </w:rPr>
            </w:pPr>
          </w:p>
          <w:p w:rsidR="00F22A5E" w:rsidP="004D1CDB" w:rsidRDefault="00F22A5E" w14:paraId="271CA723" wp14:textId="77777777">
            <w:pPr>
              <w:pStyle w:val="TableParagraph"/>
              <w:ind w:left="0"/>
              <w:jc w:val="center"/>
              <w:rPr>
                <w:rFonts w:ascii="Times New Roman"/>
                <w:sz w:val="24"/>
              </w:rPr>
            </w:pPr>
          </w:p>
          <w:p w:rsidR="00F22A5E" w:rsidP="004D1CDB" w:rsidRDefault="00F22A5E" w14:paraId="75FBE423" wp14:textId="77777777">
            <w:pPr>
              <w:pStyle w:val="TableParagraph"/>
              <w:ind w:left="0"/>
              <w:jc w:val="center"/>
              <w:rPr>
                <w:rFonts w:ascii="Times New Roman"/>
                <w:sz w:val="24"/>
              </w:rPr>
            </w:pPr>
          </w:p>
          <w:p w:rsidR="00F22A5E" w:rsidP="004D1CDB" w:rsidRDefault="00F22A5E" w14:paraId="075D7687" wp14:textId="77777777">
            <w:pPr>
              <w:pStyle w:val="TableParagraph"/>
              <w:ind w:left="0"/>
              <w:jc w:val="center"/>
              <w:rPr>
                <w:rFonts w:ascii="Times New Roman"/>
                <w:sz w:val="24"/>
              </w:rPr>
            </w:pPr>
            <w:r>
              <w:rPr>
                <w:rFonts w:ascii="Times New Roman"/>
                <w:sz w:val="24"/>
              </w:rPr>
              <w:t xml:space="preserve">2x </w:t>
            </w:r>
            <w:r>
              <w:rPr>
                <w:rFonts w:ascii="Times New Roman"/>
                <w:sz w:val="24"/>
              </w:rPr>
              <w:t>£</w:t>
            </w:r>
            <w:r>
              <w:rPr>
                <w:rFonts w:ascii="Times New Roman"/>
                <w:sz w:val="24"/>
              </w:rPr>
              <w:t xml:space="preserve">160 </w:t>
            </w:r>
          </w:p>
          <w:p w:rsidRPr="000D7EB9" w:rsidR="00F22A5E" w:rsidP="07010FE8" w:rsidRDefault="000D7EB9" w14:paraId="79855A0E" wp14:textId="77777777" wp14:noSpellErr="1">
            <w:pPr>
              <w:pStyle w:val="TableParagraph"/>
              <w:ind w:left="0"/>
              <w:jc w:val="center"/>
              <w:rPr>
                <w:rFonts w:ascii="Times New Roman"/>
                <w:b w:val="1"/>
                <w:bCs w:val="1"/>
                <w:sz w:val="24"/>
                <w:szCs w:val="24"/>
                <w:highlight w:val="red"/>
              </w:rPr>
            </w:pPr>
            <w:r w:rsidRPr="07010FE8" w:rsidR="1EB8F790">
              <w:rPr>
                <w:rFonts w:ascii="Times New Roman"/>
                <w:b w:val="1"/>
                <w:bCs w:val="1"/>
                <w:sz w:val="24"/>
                <w:szCs w:val="24"/>
                <w:highlight w:val="red"/>
              </w:rPr>
              <w:t>£</w:t>
            </w:r>
            <w:r w:rsidRPr="07010FE8" w:rsidR="1EB8F790">
              <w:rPr>
                <w:rFonts w:ascii="Times New Roman"/>
                <w:b w:val="1"/>
                <w:bCs w:val="1"/>
                <w:sz w:val="24"/>
                <w:szCs w:val="24"/>
                <w:highlight w:val="red"/>
              </w:rPr>
              <w:t>320</w:t>
            </w:r>
          </w:p>
          <w:p w:rsidR="00F22A5E" w:rsidP="004D1CDB" w:rsidRDefault="00F22A5E" w14:paraId="2D3F0BEC" wp14:textId="77777777">
            <w:pPr>
              <w:pStyle w:val="TableParagraph"/>
              <w:ind w:left="0"/>
              <w:jc w:val="center"/>
              <w:rPr>
                <w:rFonts w:ascii="Times New Roman"/>
                <w:sz w:val="24"/>
              </w:rPr>
            </w:pPr>
          </w:p>
          <w:p w:rsidR="00F22A5E" w:rsidP="004D1CDB" w:rsidRDefault="00F22A5E" w14:paraId="75CF4315" wp14:textId="77777777">
            <w:pPr>
              <w:pStyle w:val="TableParagraph"/>
              <w:ind w:left="0"/>
              <w:jc w:val="center"/>
              <w:rPr>
                <w:rFonts w:ascii="Times New Roman"/>
                <w:sz w:val="24"/>
              </w:rPr>
            </w:pPr>
          </w:p>
          <w:p w:rsidR="07010FE8" w:rsidP="07010FE8" w:rsidRDefault="07010FE8" w14:paraId="754175B8" w14:textId="52036F28">
            <w:pPr>
              <w:pStyle w:val="TableParagraph"/>
              <w:ind w:left="0"/>
              <w:jc w:val="center"/>
              <w:rPr>
                <w:rFonts w:ascii="Times New Roman"/>
                <w:b w:val="1"/>
                <w:bCs w:val="1"/>
                <w:sz w:val="24"/>
                <w:szCs w:val="24"/>
                <w:highlight w:val="red"/>
              </w:rPr>
            </w:pPr>
          </w:p>
          <w:p w:rsidR="07010FE8" w:rsidP="07010FE8" w:rsidRDefault="07010FE8" w14:paraId="6FBA055A" w14:textId="7B5DEBB7">
            <w:pPr>
              <w:pStyle w:val="TableParagraph"/>
              <w:ind w:left="0"/>
              <w:jc w:val="center"/>
              <w:rPr>
                <w:rFonts w:ascii="Times New Roman"/>
                <w:b w:val="1"/>
                <w:bCs w:val="1"/>
                <w:sz w:val="24"/>
                <w:szCs w:val="24"/>
                <w:highlight w:val="red"/>
              </w:rPr>
            </w:pPr>
          </w:p>
          <w:p w:rsidR="07010FE8" w:rsidP="07010FE8" w:rsidRDefault="07010FE8" w14:paraId="2DE49BC2" w14:textId="1FDA13A9">
            <w:pPr>
              <w:pStyle w:val="TableParagraph"/>
              <w:ind w:left="0"/>
              <w:jc w:val="center"/>
              <w:rPr>
                <w:rFonts w:ascii="Times New Roman"/>
                <w:b w:val="1"/>
                <w:bCs w:val="1"/>
                <w:sz w:val="24"/>
                <w:szCs w:val="24"/>
                <w:highlight w:val="red"/>
              </w:rPr>
            </w:pPr>
          </w:p>
          <w:p w:rsidR="07010FE8" w:rsidP="07010FE8" w:rsidRDefault="07010FE8" w14:paraId="2A2E8348" w14:textId="5CB1601A">
            <w:pPr>
              <w:pStyle w:val="TableParagraph"/>
              <w:ind w:left="0"/>
              <w:jc w:val="center"/>
              <w:rPr>
                <w:rFonts w:ascii="Times New Roman"/>
                <w:b w:val="1"/>
                <w:bCs w:val="1"/>
                <w:sz w:val="24"/>
                <w:szCs w:val="24"/>
                <w:highlight w:val="red"/>
              </w:rPr>
            </w:pPr>
          </w:p>
          <w:p w:rsidRPr="000D7EB9" w:rsidR="00F22A5E" w:rsidP="07010FE8" w:rsidRDefault="00F22A5E" w14:paraId="3D0F83FB" wp14:textId="77777777" wp14:noSpellErr="1">
            <w:pPr>
              <w:pStyle w:val="TableParagraph"/>
              <w:ind w:left="0"/>
              <w:jc w:val="center"/>
              <w:rPr>
                <w:rFonts w:ascii="Times New Roman"/>
                <w:b w:val="1"/>
                <w:bCs w:val="1"/>
                <w:sz w:val="24"/>
                <w:szCs w:val="24"/>
                <w:highlight w:val="red"/>
              </w:rPr>
            </w:pPr>
            <w:r w:rsidRPr="07010FE8" w:rsidR="355CB5A3">
              <w:rPr>
                <w:rFonts w:ascii="Times New Roman"/>
                <w:b w:val="1"/>
                <w:bCs w:val="1"/>
                <w:sz w:val="24"/>
                <w:szCs w:val="24"/>
                <w:highlight w:val="red"/>
              </w:rPr>
              <w:t>£</w:t>
            </w:r>
            <w:r w:rsidRPr="07010FE8" w:rsidR="355CB5A3">
              <w:rPr>
                <w:rFonts w:ascii="Times New Roman"/>
                <w:b w:val="1"/>
                <w:bCs w:val="1"/>
                <w:sz w:val="24"/>
                <w:szCs w:val="24"/>
                <w:highlight w:val="red"/>
              </w:rPr>
              <w:t>1300</w:t>
            </w:r>
          </w:p>
          <w:p w:rsidR="00F22A5E" w:rsidP="004D1CDB" w:rsidRDefault="00F22A5E" w14:paraId="3CB648E9" wp14:textId="77777777">
            <w:pPr>
              <w:pStyle w:val="TableParagraph"/>
              <w:ind w:left="0"/>
              <w:jc w:val="center"/>
              <w:rPr>
                <w:rFonts w:ascii="Times New Roman"/>
                <w:sz w:val="24"/>
              </w:rPr>
            </w:pPr>
          </w:p>
          <w:p w:rsidR="00F22A5E" w:rsidP="004D1CDB" w:rsidRDefault="00F22A5E" w14:paraId="0C178E9E" wp14:textId="77777777">
            <w:pPr>
              <w:pStyle w:val="TableParagraph"/>
              <w:ind w:left="0"/>
              <w:jc w:val="center"/>
              <w:rPr>
                <w:rFonts w:ascii="Times New Roman"/>
                <w:sz w:val="24"/>
              </w:rPr>
            </w:pPr>
          </w:p>
          <w:p w:rsidR="00F22A5E" w:rsidP="004D1CDB" w:rsidRDefault="00F22A5E" w14:paraId="3C0395D3" wp14:textId="77777777">
            <w:pPr>
              <w:pStyle w:val="TableParagraph"/>
              <w:ind w:left="0"/>
              <w:jc w:val="center"/>
              <w:rPr>
                <w:rFonts w:ascii="Times New Roman"/>
                <w:sz w:val="24"/>
              </w:rPr>
            </w:pPr>
          </w:p>
          <w:p w:rsidR="00F22A5E" w:rsidP="004D1CDB" w:rsidRDefault="00F22A5E" w14:paraId="3254BC2F" wp14:textId="77777777">
            <w:pPr>
              <w:pStyle w:val="TableParagraph"/>
              <w:ind w:left="0"/>
              <w:jc w:val="center"/>
              <w:rPr>
                <w:rFonts w:ascii="Times New Roman"/>
                <w:sz w:val="24"/>
              </w:rPr>
            </w:pPr>
          </w:p>
          <w:p w:rsidR="00F22A5E" w:rsidP="000D7EB9" w:rsidRDefault="00F22A5E" w14:paraId="66628D2A" wp14:textId="77777777">
            <w:pPr>
              <w:pStyle w:val="TableParagraph"/>
              <w:ind w:left="0"/>
              <w:jc w:val="center"/>
              <w:rPr>
                <w:rFonts w:ascii="Times New Roman"/>
                <w:sz w:val="24"/>
              </w:rPr>
            </w:pPr>
            <w:r>
              <w:rPr>
                <w:rFonts w:ascii="Times New Roman"/>
                <w:sz w:val="24"/>
              </w:rPr>
              <w:t>Coach cost</w:t>
            </w:r>
          </w:p>
          <w:p w:rsidR="00F22A5E" w:rsidP="004D1CDB" w:rsidRDefault="00F22A5E" w14:paraId="1A0FBC83" wp14:textId="77777777">
            <w:pPr>
              <w:pStyle w:val="TableParagraph"/>
              <w:ind w:left="0"/>
              <w:jc w:val="center"/>
              <w:rPr>
                <w:rFonts w:ascii="Times New Roman"/>
                <w:sz w:val="24"/>
              </w:rPr>
            </w:pPr>
            <w:r>
              <w:rPr>
                <w:rFonts w:ascii="Times New Roman"/>
                <w:sz w:val="24"/>
              </w:rPr>
              <w:t>£</w:t>
            </w:r>
            <w:r>
              <w:rPr>
                <w:rFonts w:ascii="Times New Roman"/>
                <w:sz w:val="24"/>
              </w:rPr>
              <w:t xml:space="preserve">300/class </w:t>
            </w:r>
          </w:p>
          <w:p w:rsidRPr="000D7EB9" w:rsidR="00F22A5E" w:rsidP="07010FE8" w:rsidRDefault="000D7EB9" w14:paraId="660779F3" wp14:textId="77777777" wp14:noSpellErr="1">
            <w:pPr>
              <w:pStyle w:val="TableParagraph"/>
              <w:ind w:left="0"/>
              <w:jc w:val="center"/>
              <w:rPr>
                <w:rFonts w:ascii="Times New Roman"/>
                <w:b w:val="1"/>
                <w:bCs w:val="1"/>
                <w:sz w:val="24"/>
                <w:szCs w:val="24"/>
                <w:highlight w:val="red"/>
              </w:rPr>
            </w:pPr>
            <w:r w:rsidRPr="07010FE8" w:rsidR="1EB8F790">
              <w:rPr>
                <w:rFonts w:ascii="Times New Roman"/>
                <w:b w:val="1"/>
                <w:bCs w:val="1"/>
                <w:sz w:val="24"/>
                <w:szCs w:val="24"/>
                <w:highlight w:val="red"/>
              </w:rPr>
              <w:t>£</w:t>
            </w:r>
            <w:r w:rsidRPr="07010FE8" w:rsidR="1EB8F790">
              <w:rPr>
                <w:rFonts w:ascii="Times New Roman"/>
                <w:b w:val="1"/>
                <w:bCs w:val="1"/>
                <w:sz w:val="24"/>
                <w:szCs w:val="24"/>
                <w:highlight w:val="red"/>
              </w:rPr>
              <w:t>1200</w:t>
            </w:r>
          </w:p>
          <w:p w:rsidR="00F22A5E" w:rsidP="004D1CDB" w:rsidRDefault="00F22A5E" w14:paraId="651E9592" wp14:textId="77777777">
            <w:pPr>
              <w:pStyle w:val="TableParagraph"/>
              <w:ind w:left="0"/>
              <w:jc w:val="center"/>
              <w:rPr>
                <w:rFonts w:ascii="Times New Roman"/>
                <w:sz w:val="24"/>
              </w:rPr>
            </w:pPr>
          </w:p>
          <w:p w:rsidR="00F22A5E" w:rsidP="004D1CDB" w:rsidRDefault="00F22A5E" w14:paraId="269E314A" wp14:textId="77777777">
            <w:pPr>
              <w:pStyle w:val="TableParagraph"/>
              <w:ind w:left="0"/>
              <w:jc w:val="center"/>
              <w:rPr>
                <w:rFonts w:ascii="Times New Roman"/>
                <w:sz w:val="24"/>
              </w:rPr>
            </w:pPr>
          </w:p>
          <w:p w:rsidR="004D1CDB" w:rsidP="004D1CDB" w:rsidRDefault="00F22A5E" w14:paraId="23E875AC" wp14:textId="77777777">
            <w:pPr>
              <w:pStyle w:val="TableParagraph"/>
              <w:ind w:left="0"/>
              <w:jc w:val="center"/>
              <w:rPr>
                <w:rFonts w:ascii="Times New Roman"/>
                <w:sz w:val="24"/>
              </w:rPr>
            </w:pPr>
            <w:r>
              <w:rPr>
                <w:rFonts w:ascii="Times New Roman"/>
                <w:sz w:val="24"/>
              </w:rPr>
              <w:t xml:space="preserve">Nil </w:t>
            </w:r>
            <w:r w:rsidR="004D1CDB">
              <w:rPr>
                <w:rFonts w:ascii="Times New Roman"/>
                <w:sz w:val="24"/>
              </w:rPr>
              <w:t xml:space="preserve"> </w:t>
            </w:r>
          </w:p>
        </w:tc>
        <w:tc>
          <w:tcPr>
            <w:tcW w:w="3423" w:type="dxa"/>
            <w:tcMar/>
          </w:tcPr>
          <w:p w:rsidR="00705079" w:rsidP="07010FE8" w:rsidRDefault="008A07B1" w14:paraId="29EC7DEE" wp14:textId="0C7C3D4A">
            <w:pPr>
              <w:pStyle w:val="TableParagraph"/>
              <w:ind w:left="0"/>
              <w:rPr>
                <w:rFonts w:ascii="Times New Roman"/>
                <w:color w:val="FF0000"/>
                <w:sz w:val="24"/>
                <w:szCs w:val="24"/>
              </w:rPr>
            </w:pPr>
            <w:r w:rsidRPr="07010FE8" w:rsidR="312E95D4">
              <w:rPr>
                <w:rFonts w:ascii="Times New Roman"/>
                <w:color w:val="FF0000"/>
                <w:sz w:val="24"/>
                <w:szCs w:val="24"/>
              </w:rPr>
              <w:t>Autumn term KS</w:t>
            </w:r>
            <w:r w:rsidRPr="07010FE8" w:rsidR="12E5E601">
              <w:rPr>
                <w:rFonts w:ascii="Times New Roman"/>
                <w:color w:val="FF0000"/>
                <w:sz w:val="24"/>
                <w:szCs w:val="24"/>
              </w:rPr>
              <w:t>1</w:t>
            </w:r>
            <w:r w:rsidRPr="07010FE8" w:rsidR="312E95D4">
              <w:rPr>
                <w:rFonts w:ascii="Times New Roman"/>
                <w:color w:val="FF0000"/>
                <w:sz w:val="24"/>
                <w:szCs w:val="24"/>
              </w:rPr>
              <w:t xml:space="preserve"> Class attended </w:t>
            </w:r>
            <w:r w:rsidRPr="07010FE8" w:rsidR="312E95D4">
              <w:rPr>
                <w:rFonts w:ascii="Times New Roman"/>
                <w:color w:val="FF0000"/>
                <w:sz w:val="24"/>
                <w:szCs w:val="24"/>
              </w:rPr>
              <w:t>Multiskills</w:t>
            </w:r>
            <w:r w:rsidRPr="07010FE8" w:rsidR="312E95D4">
              <w:rPr>
                <w:rFonts w:ascii="Times New Roman"/>
                <w:color w:val="FF0000"/>
                <w:sz w:val="24"/>
                <w:szCs w:val="24"/>
              </w:rPr>
              <w:t xml:space="preserve">    KS2 X country was cancelled due to weather   </w:t>
            </w:r>
          </w:p>
          <w:p w:rsidR="008A07B1" w:rsidP="07010FE8" w:rsidRDefault="008A07B1" w14:paraId="3F147EA0" wp14:textId="14466AFF">
            <w:pPr>
              <w:pStyle w:val="TableParagraph"/>
              <w:ind w:left="0"/>
              <w:rPr>
                <w:rFonts w:ascii="Times New Roman"/>
                <w:color w:val="FF0000"/>
                <w:sz w:val="24"/>
                <w:szCs w:val="24"/>
              </w:rPr>
            </w:pPr>
            <w:r w:rsidRPr="07010FE8" w:rsidR="312E95D4">
              <w:rPr>
                <w:rFonts w:ascii="Times New Roman"/>
                <w:color w:val="FF0000"/>
                <w:sz w:val="24"/>
                <w:szCs w:val="24"/>
              </w:rPr>
              <w:t xml:space="preserve">Dance workshops well received by all classes </w:t>
            </w:r>
            <w:r w:rsidRPr="07010FE8" w:rsidR="312E95D4">
              <w:rPr>
                <w:rFonts w:ascii="Times New Roman"/>
                <w:color w:val="FF0000"/>
                <w:sz w:val="24"/>
                <w:szCs w:val="24"/>
              </w:rPr>
              <w:t>–</w:t>
            </w:r>
            <w:r w:rsidRPr="07010FE8" w:rsidR="312E95D4">
              <w:rPr>
                <w:rFonts w:ascii="Times New Roman"/>
                <w:color w:val="FF0000"/>
                <w:sz w:val="24"/>
                <w:szCs w:val="24"/>
              </w:rPr>
              <w:t xml:space="preserve"> very positive feedback from staff and pupils </w:t>
            </w:r>
            <w:r w:rsidRPr="07010FE8" w:rsidR="312E95D4">
              <w:rPr>
                <w:rFonts w:ascii="Times New Roman"/>
                <w:color w:val="FF0000"/>
                <w:sz w:val="24"/>
                <w:szCs w:val="24"/>
              </w:rPr>
              <w:t>–</w:t>
            </w:r>
            <w:r w:rsidRPr="07010FE8" w:rsidR="312E95D4">
              <w:rPr>
                <w:rFonts w:ascii="Times New Roman"/>
                <w:color w:val="FF0000"/>
                <w:sz w:val="24"/>
                <w:szCs w:val="24"/>
              </w:rPr>
              <w:t xml:space="preserve"> high level of engagement and good uptake with the Dance club that runs after school (</w:t>
            </w:r>
            <w:r w:rsidRPr="07010FE8" w:rsidR="312E95D4">
              <w:rPr>
                <w:rFonts w:ascii="Times New Roman"/>
                <w:color w:val="FF0000"/>
                <w:sz w:val="24"/>
                <w:szCs w:val="24"/>
              </w:rPr>
              <w:t>Bs</w:t>
            </w:r>
            <w:r w:rsidRPr="07010FE8" w:rsidR="312E95D4">
              <w:rPr>
                <w:rFonts w:ascii="Times New Roman"/>
                <w:color w:val="FF0000"/>
                <w:sz w:val="24"/>
                <w:szCs w:val="24"/>
              </w:rPr>
              <w:t xml:space="preserve"> and </w:t>
            </w:r>
            <w:r w:rsidRPr="07010FE8" w:rsidR="312E95D4">
              <w:rPr>
                <w:rFonts w:ascii="Times New Roman"/>
                <w:color w:val="FF0000"/>
                <w:sz w:val="24"/>
                <w:szCs w:val="24"/>
              </w:rPr>
              <w:t>Gs</w:t>
            </w:r>
            <w:r w:rsidRPr="07010FE8" w:rsidR="312E95D4">
              <w:rPr>
                <w:rFonts w:ascii="Times New Roman"/>
                <w:color w:val="FF0000"/>
                <w:sz w:val="24"/>
                <w:szCs w:val="24"/>
              </w:rPr>
              <w:t>)</w:t>
            </w:r>
            <w:r w:rsidRPr="07010FE8" w:rsidR="16E8B208">
              <w:rPr>
                <w:rFonts w:ascii="Times New Roman"/>
                <w:color w:val="FF0000"/>
                <w:sz w:val="24"/>
                <w:szCs w:val="24"/>
              </w:rPr>
              <w:t>. No Spring summer sessions due to lockdown/pandemic</w:t>
            </w:r>
          </w:p>
          <w:p w:rsidR="008A07B1" w:rsidRDefault="008A07B1" w14:paraId="47341341" wp14:textId="77777777">
            <w:pPr>
              <w:pStyle w:val="TableParagraph"/>
              <w:ind w:left="0"/>
              <w:rPr>
                <w:rFonts w:ascii="Times New Roman"/>
                <w:color w:val="FF0000"/>
                <w:sz w:val="24"/>
              </w:rPr>
            </w:pPr>
          </w:p>
          <w:p w:rsidR="008A07B1" w:rsidP="07010FE8" w:rsidRDefault="008A07B1" w14:paraId="728ECF70" wp14:textId="00CDA172">
            <w:pPr>
              <w:pStyle w:val="TableParagraph"/>
              <w:ind w:left="0"/>
              <w:rPr>
                <w:rFonts w:ascii="Times New Roman"/>
                <w:color w:val="FF0000"/>
                <w:sz w:val="24"/>
                <w:szCs w:val="24"/>
              </w:rPr>
            </w:pPr>
            <w:r w:rsidRPr="07010FE8" w:rsidR="312E95D4">
              <w:rPr>
                <w:rFonts w:ascii="Times New Roman"/>
                <w:color w:val="FF0000"/>
                <w:sz w:val="24"/>
                <w:szCs w:val="24"/>
              </w:rPr>
              <w:t xml:space="preserve">Haven Banks &amp; Clip and Climb/ </w:t>
            </w:r>
            <w:r w:rsidRPr="07010FE8" w:rsidR="312E95D4">
              <w:rPr>
                <w:rFonts w:ascii="Times New Roman"/>
                <w:color w:val="FF0000"/>
                <w:sz w:val="24"/>
                <w:szCs w:val="24"/>
              </w:rPr>
              <w:t>Haldon</w:t>
            </w:r>
            <w:r w:rsidRPr="07010FE8" w:rsidR="312E95D4">
              <w:rPr>
                <w:rFonts w:ascii="Times New Roman"/>
                <w:color w:val="FF0000"/>
                <w:sz w:val="24"/>
                <w:szCs w:val="24"/>
              </w:rPr>
              <w:t xml:space="preserve"> </w:t>
            </w:r>
            <w:r w:rsidRPr="07010FE8" w:rsidR="312E95D4">
              <w:rPr>
                <w:rFonts w:ascii="Times New Roman"/>
                <w:color w:val="FF0000"/>
                <w:sz w:val="24"/>
                <w:szCs w:val="24"/>
              </w:rPr>
              <w:t>etc</w:t>
            </w:r>
            <w:r w:rsidRPr="07010FE8" w:rsidR="312E95D4">
              <w:rPr>
                <w:rFonts w:ascii="Times New Roman"/>
                <w:color w:val="FF0000"/>
                <w:sz w:val="24"/>
                <w:szCs w:val="24"/>
              </w:rPr>
              <w:t xml:space="preserve"> to be booked in the summer term and can complete outdoor activities with more reliable weather</w:t>
            </w:r>
            <w:r w:rsidRPr="07010FE8" w:rsidR="461E8A09">
              <w:rPr>
                <w:rFonts w:ascii="Times New Roman"/>
                <w:color w:val="FF0000"/>
                <w:sz w:val="24"/>
                <w:szCs w:val="24"/>
              </w:rPr>
              <w:t xml:space="preserve"> - not able to book this due to Covid/Pandemic</w:t>
            </w:r>
          </w:p>
          <w:p w:rsidR="008A07B1" w:rsidRDefault="008A07B1" w14:paraId="42EF2083" wp14:textId="77777777">
            <w:pPr>
              <w:pStyle w:val="TableParagraph"/>
              <w:ind w:left="0"/>
              <w:rPr>
                <w:rFonts w:ascii="Times New Roman"/>
                <w:color w:val="FF0000"/>
                <w:sz w:val="24"/>
              </w:rPr>
            </w:pPr>
          </w:p>
          <w:p w:rsidR="008A07B1" w:rsidRDefault="008A07B1" w14:paraId="7B40C951" wp14:textId="77777777">
            <w:pPr>
              <w:pStyle w:val="TableParagraph"/>
              <w:ind w:left="0"/>
              <w:rPr>
                <w:rFonts w:ascii="Times New Roman"/>
                <w:color w:val="FF0000"/>
                <w:sz w:val="24"/>
              </w:rPr>
            </w:pPr>
          </w:p>
          <w:p w:rsidR="008A07B1" w:rsidRDefault="008A07B1" w14:paraId="4B4D7232" wp14:textId="77777777">
            <w:pPr>
              <w:pStyle w:val="TableParagraph"/>
              <w:ind w:left="0"/>
              <w:rPr>
                <w:rFonts w:ascii="Times New Roman"/>
                <w:color w:val="FF0000"/>
                <w:sz w:val="24"/>
              </w:rPr>
            </w:pPr>
          </w:p>
          <w:p w:rsidRPr="008A07B1" w:rsidR="008A07B1" w:rsidRDefault="008A07B1" w14:paraId="2093CA67" wp14:textId="77777777">
            <w:pPr>
              <w:pStyle w:val="TableParagraph"/>
              <w:ind w:left="0"/>
              <w:rPr>
                <w:rFonts w:ascii="Times New Roman"/>
                <w:color w:val="FF0000"/>
                <w:sz w:val="24"/>
              </w:rPr>
            </w:pPr>
          </w:p>
        </w:tc>
        <w:tc>
          <w:tcPr>
            <w:tcW w:w="3076" w:type="dxa"/>
            <w:tcMar/>
          </w:tcPr>
          <w:p w:rsidR="00705079" w:rsidP="07010FE8" w:rsidRDefault="00705079" w14:paraId="4E977F0A" wp14:textId="6C3546B2">
            <w:pPr>
              <w:pStyle w:val="TableParagraph"/>
              <w:ind w:left="0"/>
              <w:rPr>
                <w:rFonts w:ascii="Times New Roman"/>
                <w:sz w:val="24"/>
                <w:szCs w:val="24"/>
              </w:rPr>
            </w:pPr>
            <w:r w:rsidRPr="07010FE8" w:rsidR="0CE704A1">
              <w:rPr>
                <w:rFonts w:ascii="Times New Roman"/>
                <w:sz w:val="24"/>
                <w:szCs w:val="24"/>
              </w:rPr>
              <w:t>Continuation of activity using a range of providers from the locality some based in school and others in activity centres (</w:t>
            </w:r>
            <w:proofErr w:type="spellStart"/>
            <w:r w:rsidRPr="07010FE8" w:rsidR="0CE704A1">
              <w:rPr>
                <w:rFonts w:ascii="Times New Roman"/>
                <w:sz w:val="24"/>
                <w:szCs w:val="24"/>
              </w:rPr>
              <w:t>eg</w:t>
            </w:r>
            <w:proofErr w:type="spellEnd"/>
            <w:r w:rsidRPr="07010FE8" w:rsidR="0CE704A1">
              <w:rPr>
                <w:rFonts w:ascii="Times New Roman"/>
                <w:sz w:val="24"/>
                <w:szCs w:val="24"/>
              </w:rPr>
              <w:t xml:space="preserve"> Clip and Climb)</w:t>
            </w:r>
          </w:p>
          <w:p w:rsidR="00705079" w:rsidP="07010FE8" w:rsidRDefault="00705079" w14:paraId="6C538736" wp14:textId="02F0C2D4">
            <w:pPr>
              <w:pStyle w:val="TableParagraph"/>
              <w:ind w:left="0"/>
              <w:rPr>
                <w:rFonts w:ascii="Times New Roman"/>
                <w:sz w:val="24"/>
                <w:szCs w:val="24"/>
              </w:rPr>
            </w:pPr>
          </w:p>
          <w:p w:rsidR="00705079" w:rsidP="07010FE8" w:rsidRDefault="00705079" w14:paraId="2503B197" wp14:textId="074576AF">
            <w:pPr>
              <w:pStyle w:val="TableParagraph"/>
              <w:ind w:left="0"/>
              <w:rPr>
                <w:rFonts w:ascii="Times New Roman"/>
                <w:sz w:val="24"/>
                <w:szCs w:val="24"/>
              </w:rPr>
            </w:pPr>
          </w:p>
        </w:tc>
      </w:tr>
      <w:tr xmlns:wp14="http://schemas.microsoft.com/office/word/2010/wordml" w:rsidR="00705079" w:rsidTr="07010FE8" w14:paraId="0B8F3870" wp14:textId="77777777">
        <w:trPr>
          <w:trHeight w:val="352"/>
        </w:trPr>
        <w:tc>
          <w:tcPr>
            <w:tcW w:w="12302" w:type="dxa"/>
            <w:gridSpan w:val="4"/>
            <w:vMerge w:val="restart"/>
            <w:tcMar/>
          </w:tcPr>
          <w:p w:rsidR="00705079" w:rsidRDefault="00C84880" w14:paraId="6F9191D1" wp14:textId="77777777">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Mar/>
          </w:tcPr>
          <w:p w:rsidR="00705079" w:rsidRDefault="00C84880" w14:paraId="41DB8951" wp14:textId="77777777">
            <w:pPr>
              <w:pStyle w:val="TableParagraph"/>
              <w:spacing w:line="257" w:lineRule="exact"/>
              <w:rPr>
                <w:sz w:val="24"/>
              </w:rPr>
            </w:pPr>
            <w:r>
              <w:rPr>
                <w:color w:val="231F20"/>
                <w:sz w:val="24"/>
              </w:rPr>
              <w:t>Percentage of total allocation:</w:t>
            </w:r>
          </w:p>
        </w:tc>
      </w:tr>
      <w:tr xmlns:wp14="http://schemas.microsoft.com/office/word/2010/wordml" w:rsidR="00705079" w:rsidTr="07010FE8" w14:paraId="77C6967E" wp14:textId="77777777">
        <w:trPr>
          <w:trHeight w:val="296"/>
        </w:trPr>
        <w:tc>
          <w:tcPr>
            <w:tcW w:w="12302" w:type="dxa"/>
            <w:gridSpan w:val="4"/>
            <w:vMerge/>
            <w:tcBorders/>
            <w:tcMar/>
          </w:tcPr>
          <w:p w:rsidR="00705079" w:rsidRDefault="00705079" w14:paraId="38288749" wp14:textId="77777777">
            <w:pPr>
              <w:rPr>
                <w:sz w:val="2"/>
                <w:szCs w:val="2"/>
              </w:rPr>
            </w:pPr>
          </w:p>
        </w:tc>
        <w:tc>
          <w:tcPr>
            <w:tcW w:w="3076" w:type="dxa"/>
            <w:tcMar/>
          </w:tcPr>
          <w:p w:rsidR="00705079" w:rsidRDefault="00C84880" w14:paraId="3F64E567" wp14:textId="77777777">
            <w:pPr>
              <w:pStyle w:val="TableParagraph"/>
              <w:spacing w:line="257" w:lineRule="exact"/>
              <w:ind w:left="20"/>
              <w:jc w:val="center"/>
              <w:rPr>
                <w:sz w:val="24"/>
              </w:rPr>
            </w:pPr>
            <w:r>
              <w:rPr>
                <w:color w:val="231F20"/>
                <w:sz w:val="24"/>
              </w:rPr>
              <w:t>%</w:t>
            </w:r>
          </w:p>
        </w:tc>
      </w:tr>
      <w:tr xmlns:wp14="http://schemas.microsoft.com/office/word/2010/wordml" w:rsidR="00705079" w:rsidTr="07010FE8" w14:paraId="60305F55" wp14:textId="77777777">
        <w:trPr>
          <w:trHeight w:val="603"/>
        </w:trPr>
        <w:tc>
          <w:tcPr>
            <w:tcW w:w="3758" w:type="dxa"/>
            <w:tcMar/>
          </w:tcPr>
          <w:p w:rsidR="00705079" w:rsidRDefault="00C84880" w14:paraId="60106526" wp14:textId="77777777">
            <w:pPr>
              <w:pStyle w:val="TableParagraph"/>
              <w:spacing w:line="255" w:lineRule="exact"/>
              <w:rPr>
                <w:sz w:val="24"/>
              </w:rPr>
            </w:pPr>
            <w:r>
              <w:rPr>
                <w:color w:val="231F20"/>
                <w:sz w:val="24"/>
              </w:rPr>
              <w:t>School focus with clarity on intended</w:t>
            </w:r>
          </w:p>
          <w:p w:rsidR="00705079" w:rsidRDefault="00C84880" w14:paraId="2DDB7579" wp14:textId="77777777">
            <w:pPr>
              <w:pStyle w:val="TableParagraph"/>
              <w:spacing w:line="290" w:lineRule="exact"/>
              <w:rPr>
                <w:sz w:val="24"/>
              </w:rPr>
            </w:pPr>
            <w:r>
              <w:rPr>
                <w:b/>
                <w:color w:val="231F20"/>
                <w:sz w:val="24"/>
              </w:rPr>
              <w:t>impact on pupils</w:t>
            </w:r>
            <w:r>
              <w:rPr>
                <w:color w:val="231F20"/>
                <w:sz w:val="24"/>
              </w:rPr>
              <w:t>:</w:t>
            </w:r>
          </w:p>
        </w:tc>
        <w:tc>
          <w:tcPr>
            <w:tcW w:w="3458" w:type="dxa"/>
            <w:tcMar/>
          </w:tcPr>
          <w:p w:rsidR="00705079" w:rsidRDefault="00C84880" w14:paraId="2CF5E7D6" wp14:textId="77777777">
            <w:pPr>
              <w:pStyle w:val="TableParagraph"/>
              <w:spacing w:line="257" w:lineRule="exact"/>
              <w:rPr>
                <w:sz w:val="24"/>
              </w:rPr>
            </w:pPr>
            <w:r>
              <w:rPr>
                <w:color w:val="231F20"/>
                <w:sz w:val="24"/>
              </w:rPr>
              <w:t>Actions to achieve:</w:t>
            </w:r>
          </w:p>
        </w:tc>
        <w:tc>
          <w:tcPr>
            <w:tcW w:w="1663" w:type="dxa"/>
            <w:tcMar/>
          </w:tcPr>
          <w:p w:rsidR="00705079" w:rsidRDefault="00C84880" w14:paraId="0ADF39E8" wp14:textId="77777777">
            <w:pPr>
              <w:pStyle w:val="TableParagraph"/>
              <w:spacing w:line="255" w:lineRule="exact"/>
              <w:rPr>
                <w:sz w:val="24"/>
              </w:rPr>
            </w:pPr>
            <w:r>
              <w:rPr>
                <w:color w:val="231F20"/>
                <w:sz w:val="24"/>
              </w:rPr>
              <w:t>Funding</w:t>
            </w:r>
          </w:p>
          <w:p w:rsidR="00705079" w:rsidRDefault="00C84880" w14:paraId="349E3231" wp14:textId="77777777">
            <w:pPr>
              <w:pStyle w:val="TableParagraph"/>
              <w:spacing w:line="290" w:lineRule="exact"/>
              <w:rPr>
                <w:sz w:val="24"/>
              </w:rPr>
            </w:pPr>
            <w:r>
              <w:rPr>
                <w:color w:val="231F20"/>
                <w:sz w:val="24"/>
              </w:rPr>
              <w:t>allocated:</w:t>
            </w:r>
          </w:p>
        </w:tc>
        <w:tc>
          <w:tcPr>
            <w:tcW w:w="3423" w:type="dxa"/>
            <w:tcMar/>
          </w:tcPr>
          <w:p w:rsidR="00705079" w:rsidRDefault="00C84880" w14:paraId="62E6F6A0" wp14:textId="77777777">
            <w:pPr>
              <w:pStyle w:val="TableParagraph"/>
              <w:spacing w:line="257" w:lineRule="exact"/>
              <w:rPr>
                <w:sz w:val="24"/>
              </w:rPr>
            </w:pPr>
            <w:r>
              <w:rPr>
                <w:color w:val="231F20"/>
                <w:sz w:val="24"/>
              </w:rPr>
              <w:t>Evidence and impact:</w:t>
            </w:r>
          </w:p>
        </w:tc>
        <w:tc>
          <w:tcPr>
            <w:tcW w:w="3076" w:type="dxa"/>
            <w:tcMar/>
          </w:tcPr>
          <w:p w:rsidR="00705079" w:rsidRDefault="00C84880" w14:paraId="79697190" wp14:textId="77777777">
            <w:pPr>
              <w:pStyle w:val="TableParagraph"/>
              <w:spacing w:line="255" w:lineRule="exact"/>
              <w:rPr>
                <w:sz w:val="24"/>
              </w:rPr>
            </w:pPr>
            <w:r>
              <w:rPr>
                <w:color w:val="231F20"/>
                <w:sz w:val="24"/>
              </w:rPr>
              <w:t>Sustainability and suggested</w:t>
            </w:r>
          </w:p>
          <w:p w:rsidR="00705079" w:rsidRDefault="00C84880" w14:paraId="3BA4826D" wp14:textId="77777777">
            <w:pPr>
              <w:pStyle w:val="TableParagraph"/>
              <w:spacing w:line="290" w:lineRule="exact"/>
              <w:rPr>
                <w:sz w:val="24"/>
              </w:rPr>
            </w:pPr>
            <w:r>
              <w:rPr>
                <w:color w:val="231F20"/>
                <w:sz w:val="24"/>
              </w:rPr>
              <w:t>next steps:</w:t>
            </w:r>
          </w:p>
        </w:tc>
      </w:tr>
      <w:tr xmlns:wp14="http://schemas.microsoft.com/office/word/2010/wordml" w:rsidR="00705079" w:rsidTr="07010FE8" w14:paraId="54222BD5" wp14:textId="77777777">
        <w:trPr>
          <w:trHeight w:val="1929"/>
        </w:trPr>
        <w:tc>
          <w:tcPr>
            <w:tcW w:w="3758" w:type="dxa"/>
            <w:tcMar/>
          </w:tcPr>
          <w:p w:rsidRPr="008D1D3A" w:rsidR="008D1D3A" w:rsidP="008D1D3A" w:rsidRDefault="008D1D3A" w14:paraId="67F23C75" wp14:textId="77777777">
            <w:pPr>
              <w:pStyle w:val="TableParagraph"/>
              <w:numPr>
                <w:ilvl w:val="0"/>
                <w:numId w:val="17"/>
              </w:numPr>
              <w:rPr>
                <w:rFonts w:asciiTheme="minorHAnsi" w:hAnsiTheme="minorHAnsi" w:cstheme="minorHAnsi"/>
              </w:rPr>
            </w:pPr>
            <w:r>
              <w:rPr>
                <w:rFonts w:asciiTheme="minorHAnsi" w:hAnsiTheme="minorHAnsi" w:cstheme="minorHAnsi"/>
              </w:rPr>
              <w:t>To continue to deliver enhanced</w:t>
            </w:r>
            <w:r w:rsidRPr="008D1D3A">
              <w:rPr>
                <w:rFonts w:asciiTheme="minorHAnsi" w:hAnsiTheme="minorHAnsi" w:cstheme="minorHAnsi"/>
              </w:rPr>
              <w:t xml:space="preserve"> opportunities for competitive sports </w:t>
            </w:r>
          </w:p>
          <w:p w:rsidRPr="008D1D3A" w:rsidR="008D1D3A" w:rsidP="008D1D3A" w:rsidRDefault="008D1D3A" w14:paraId="08FC8FD8" wp14:textId="77777777">
            <w:pPr>
              <w:pStyle w:val="TableParagraph"/>
              <w:numPr>
                <w:ilvl w:val="0"/>
                <w:numId w:val="17"/>
              </w:numPr>
              <w:rPr>
                <w:rFonts w:asciiTheme="minorHAnsi" w:hAnsiTheme="minorHAnsi" w:cstheme="minorHAnsi"/>
              </w:rPr>
            </w:pPr>
            <w:r>
              <w:rPr>
                <w:rFonts w:asciiTheme="minorHAnsi" w:hAnsiTheme="minorHAnsi" w:cstheme="minorHAnsi"/>
              </w:rPr>
              <w:t>To strive to e</w:t>
            </w:r>
            <w:r w:rsidRPr="008D1D3A">
              <w:rPr>
                <w:rFonts w:asciiTheme="minorHAnsi" w:hAnsiTheme="minorHAnsi" w:cstheme="minorHAnsi"/>
              </w:rPr>
              <w:t>ngage more girls in inter/intra sporting activity alongside other girls in VENTRUS and across the local community</w:t>
            </w:r>
          </w:p>
          <w:p w:rsidR="00705079" w:rsidRDefault="00705079" w14:paraId="20BD9A1A" wp14:textId="77777777">
            <w:pPr>
              <w:pStyle w:val="TableParagraph"/>
              <w:ind w:left="0"/>
              <w:rPr>
                <w:rFonts w:ascii="Times New Roman"/>
                <w:sz w:val="24"/>
              </w:rPr>
            </w:pPr>
          </w:p>
        </w:tc>
        <w:tc>
          <w:tcPr>
            <w:tcW w:w="3458" w:type="dxa"/>
            <w:tcMar/>
          </w:tcPr>
          <w:p w:rsidRPr="008D1D3A" w:rsidR="008D1D3A" w:rsidP="008A07B1" w:rsidRDefault="008D1D3A" w14:paraId="306E98A4" wp14:textId="77777777">
            <w:pPr>
              <w:pStyle w:val="TableParagraph"/>
              <w:numPr>
                <w:ilvl w:val="0"/>
                <w:numId w:val="18"/>
              </w:numPr>
              <w:shd w:val="clear" w:color="auto" w:fill="FFC000"/>
              <w:rPr>
                <w:rFonts w:asciiTheme="minorHAnsi" w:hAnsiTheme="minorHAnsi" w:cstheme="minorHAnsi"/>
              </w:rPr>
            </w:pPr>
            <w:r w:rsidRPr="008D1D3A">
              <w:rPr>
                <w:rFonts w:asciiTheme="minorHAnsi" w:hAnsiTheme="minorHAnsi" w:cstheme="minorHAnsi"/>
              </w:rPr>
              <w:t>PE coordinator to work alongside SAINTS coach to arrange fixtures</w:t>
            </w:r>
          </w:p>
          <w:p w:rsidRPr="008D1D3A" w:rsidR="008D1D3A" w:rsidP="008D1D3A" w:rsidRDefault="008D1D3A" w14:paraId="0C136CF1" wp14:textId="77777777">
            <w:pPr>
              <w:pStyle w:val="TableParagraph"/>
              <w:ind w:left="720"/>
              <w:rPr>
                <w:rFonts w:asciiTheme="minorHAnsi" w:hAnsiTheme="minorHAnsi" w:cstheme="minorHAnsi"/>
              </w:rPr>
            </w:pPr>
          </w:p>
          <w:p w:rsidR="008D1D3A" w:rsidP="008A07B1" w:rsidRDefault="008D1D3A" w14:paraId="19242206" wp14:textId="77777777">
            <w:pPr>
              <w:pStyle w:val="TableParagraph"/>
              <w:numPr>
                <w:ilvl w:val="0"/>
                <w:numId w:val="18"/>
              </w:numPr>
              <w:shd w:val="clear" w:color="auto" w:fill="FFC000"/>
              <w:rPr>
                <w:rFonts w:asciiTheme="minorHAnsi" w:hAnsiTheme="minorHAnsi" w:cstheme="minorHAnsi"/>
              </w:rPr>
            </w:pPr>
            <w:r w:rsidRPr="008D1D3A">
              <w:rPr>
                <w:rFonts w:asciiTheme="minorHAnsi" w:hAnsiTheme="minorHAnsi" w:cstheme="minorHAnsi"/>
              </w:rPr>
              <w:t xml:space="preserve">School to continue as a member of the St Luke’s Partnership </w:t>
            </w:r>
          </w:p>
          <w:p w:rsidRPr="008D1D3A" w:rsidR="008D1D3A" w:rsidP="008D1D3A" w:rsidRDefault="008D1D3A" w14:paraId="0A392C6A" wp14:textId="77777777">
            <w:pPr>
              <w:pStyle w:val="TableParagraph"/>
              <w:ind w:left="0"/>
              <w:rPr>
                <w:rFonts w:asciiTheme="minorHAnsi" w:hAnsiTheme="minorHAnsi" w:cstheme="minorHAnsi"/>
              </w:rPr>
            </w:pPr>
          </w:p>
          <w:p w:rsidR="008D1D3A" w:rsidP="008A07B1" w:rsidRDefault="008D1D3A" w14:paraId="24F6FDF9" wp14:textId="77777777">
            <w:pPr>
              <w:pStyle w:val="TableParagraph"/>
              <w:numPr>
                <w:ilvl w:val="0"/>
                <w:numId w:val="18"/>
              </w:numPr>
              <w:shd w:val="clear" w:color="auto" w:fill="FFC000"/>
              <w:rPr>
                <w:rFonts w:asciiTheme="minorHAnsi" w:hAnsiTheme="minorHAnsi" w:cstheme="minorHAnsi"/>
              </w:rPr>
            </w:pPr>
            <w:r w:rsidRPr="008D1D3A">
              <w:rPr>
                <w:rFonts w:asciiTheme="minorHAnsi" w:hAnsiTheme="minorHAnsi" w:cstheme="minorHAnsi"/>
              </w:rPr>
              <w:t xml:space="preserve">School to work towards the National Sports Mark </w:t>
            </w:r>
          </w:p>
          <w:p w:rsidRPr="008D1D3A" w:rsidR="008D1D3A" w:rsidP="008D1D3A" w:rsidRDefault="008D1D3A" w14:paraId="290583F9" wp14:textId="77777777">
            <w:pPr>
              <w:pStyle w:val="TableParagraph"/>
              <w:ind w:left="0"/>
              <w:rPr>
                <w:rFonts w:asciiTheme="minorHAnsi" w:hAnsiTheme="minorHAnsi" w:cstheme="minorHAnsi"/>
              </w:rPr>
            </w:pPr>
          </w:p>
          <w:p w:rsidR="008D1D3A" w:rsidP="008A07B1" w:rsidRDefault="008D1D3A" w14:paraId="03296E7B" wp14:textId="77777777">
            <w:pPr>
              <w:pStyle w:val="TableParagraph"/>
              <w:numPr>
                <w:ilvl w:val="0"/>
                <w:numId w:val="18"/>
              </w:numPr>
              <w:shd w:val="clear" w:color="auto" w:fill="FFC000"/>
              <w:rPr>
                <w:rFonts w:asciiTheme="minorHAnsi" w:hAnsiTheme="minorHAnsi" w:cstheme="minorHAnsi"/>
              </w:rPr>
            </w:pPr>
            <w:r w:rsidRPr="008D1D3A">
              <w:rPr>
                <w:rFonts w:asciiTheme="minorHAnsi" w:hAnsiTheme="minorHAnsi" w:cstheme="minorHAnsi"/>
              </w:rPr>
              <w:t xml:space="preserve">Arrange Sports training sessions </w:t>
            </w:r>
          </w:p>
          <w:p w:rsidRPr="008D1D3A" w:rsidR="008D1D3A" w:rsidP="008D1D3A" w:rsidRDefault="008D1D3A" w14:paraId="68F21D90" wp14:textId="77777777">
            <w:pPr>
              <w:pStyle w:val="TableParagraph"/>
              <w:ind w:left="0"/>
              <w:rPr>
                <w:rFonts w:asciiTheme="minorHAnsi" w:hAnsiTheme="minorHAnsi" w:cstheme="minorHAnsi"/>
              </w:rPr>
            </w:pPr>
          </w:p>
          <w:p w:rsidR="008D1D3A" w:rsidP="008A07B1" w:rsidRDefault="008D1D3A" w14:paraId="7225510F" wp14:textId="77777777">
            <w:pPr>
              <w:pStyle w:val="TableParagraph"/>
              <w:numPr>
                <w:ilvl w:val="0"/>
                <w:numId w:val="18"/>
              </w:numPr>
              <w:shd w:val="clear" w:color="auto" w:fill="FF0000"/>
              <w:rPr>
                <w:rFonts w:asciiTheme="minorHAnsi" w:hAnsiTheme="minorHAnsi" w:cstheme="minorHAnsi"/>
              </w:rPr>
            </w:pPr>
            <w:r w:rsidRPr="008D1D3A">
              <w:rPr>
                <w:rFonts w:asciiTheme="minorHAnsi" w:hAnsiTheme="minorHAnsi" w:cstheme="minorHAnsi"/>
              </w:rPr>
              <w:t xml:space="preserve">Arrange sporting ‘friendlies’ </w:t>
            </w:r>
          </w:p>
          <w:p w:rsidRPr="008D1D3A" w:rsidR="008D1D3A" w:rsidP="008D1D3A" w:rsidRDefault="008D1D3A" w14:paraId="13C326F3" wp14:textId="77777777">
            <w:pPr>
              <w:pStyle w:val="TableParagraph"/>
              <w:ind w:left="0"/>
              <w:rPr>
                <w:rFonts w:asciiTheme="minorHAnsi" w:hAnsiTheme="minorHAnsi" w:cstheme="minorHAnsi"/>
              </w:rPr>
            </w:pPr>
          </w:p>
          <w:p w:rsidRPr="008D1D3A" w:rsidR="008D1D3A" w:rsidP="008A07B1" w:rsidRDefault="008D1D3A" w14:paraId="70E6A719" wp14:textId="77777777">
            <w:pPr>
              <w:pStyle w:val="TableParagraph"/>
              <w:numPr>
                <w:ilvl w:val="0"/>
                <w:numId w:val="18"/>
              </w:numPr>
              <w:shd w:val="clear" w:color="auto" w:fill="FFC000"/>
              <w:rPr>
                <w:rFonts w:asciiTheme="minorHAnsi" w:hAnsiTheme="minorHAnsi" w:cstheme="minorHAnsi"/>
              </w:rPr>
            </w:pPr>
            <w:r w:rsidRPr="008D1D3A">
              <w:rPr>
                <w:rFonts w:asciiTheme="minorHAnsi" w:hAnsiTheme="minorHAnsi" w:cstheme="minorHAnsi"/>
              </w:rPr>
              <w:t xml:space="preserve">Transport to fixtures </w:t>
            </w:r>
          </w:p>
          <w:p w:rsidR="00705079" w:rsidP="008D1D3A" w:rsidRDefault="00705079" w14:paraId="4853B841" wp14:textId="77777777">
            <w:pPr>
              <w:pStyle w:val="TableParagraph"/>
              <w:ind w:left="720"/>
              <w:rPr>
                <w:rFonts w:ascii="Times New Roman"/>
                <w:sz w:val="24"/>
              </w:rPr>
            </w:pPr>
          </w:p>
        </w:tc>
        <w:tc>
          <w:tcPr>
            <w:tcW w:w="1663" w:type="dxa"/>
            <w:tcMar/>
          </w:tcPr>
          <w:p w:rsidRPr="008D1D3A" w:rsidR="00705079" w:rsidRDefault="008D1D3A" w14:paraId="78EA3D30" wp14:textId="77777777">
            <w:pPr>
              <w:pStyle w:val="TableParagraph"/>
              <w:ind w:left="0"/>
              <w:rPr>
                <w:rFonts w:asciiTheme="minorHAnsi" w:hAnsiTheme="minorHAnsi" w:cstheme="minorHAnsi"/>
              </w:rPr>
            </w:pPr>
            <w:r w:rsidRPr="008D1D3A">
              <w:rPr>
                <w:rFonts w:asciiTheme="minorHAnsi" w:hAnsiTheme="minorHAnsi" w:cstheme="minorHAnsi"/>
              </w:rPr>
              <w:t xml:space="preserve">Costed </w:t>
            </w:r>
          </w:p>
          <w:p w:rsidRPr="008D1D3A" w:rsidR="008D1D3A" w:rsidRDefault="008D1D3A" w14:paraId="50125231" wp14:textId="77777777">
            <w:pPr>
              <w:pStyle w:val="TableParagraph"/>
              <w:ind w:left="0"/>
              <w:rPr>
                <w:rFonts w:asciiTheme="minorHAnsi" w:hAnsiTheme="minorHAnsi" w:cstheme="minorHAnsi"/>
              </w:rPr>
            </w:pPr>
          </w:p>
          <w:p w:rsidRPr="008D1D3A" w:rsidR="008D1D3A" w:rsidRDefault="008D1D3A" w14:paraId="5A25747A" wp14:textId="77777777">
            <w:pPr>
              <w:pStyle w:val="TableParagraph"/>
              <w:ind w:left="0"/>
              <w:rPr>
                <w:rFonts w:asciiTheme="minorHAnsi" w:hAnsiTheme="minorHAnsi" w:cstheme="minorHAnsi"/>
              </w:rPr>
            </w:pPr>
          </w:p>
          <w:p w:rsidRPr="008D1D3A" w:rsidR="008D1D3A" w:rsidRDefault="008D1D3A" w14:paraId="09B8D95D" wp14:textId="77777777">
            <w:pPr>
              <w:pStyle w:val="TableParagraph"/>
              <w:ind w:left="0"/>
              <w:rPr>
                <w:rFonts w:asciiTheme="minorHAnsi" w:hAnsiTheme="minorHAnsi" w:cstheme="minorHAnsi"/>
              </w:rPr>
            </w:pPr>
          </w:p>
          <w:p w:rsidRPr="008D1D3A" w:rsidR="008D1D3A" w:rsidRDefault="008D1D3A" w14:paraId="6C092344" wp14:textId="77777777">
            <w:pPr>
              <w:pStyle w:val="TableParagraph"/>
              <w:ind w:left="0"/>
              <w:rPr>
                <w:rFonts w:asciiTheme="minorHAnsi" w:hAnsiTheme="minorHAnsi" w:cstheme="minorHAnsi"/>
              </w:rPr>
            </w:pPr>
            <w:r w:rsidRPr="008D1D3A">
              <w:rPr>
                <w:rFonts w:asciiTheme="minorHAnsi" w:hAnsiTheme="minorHAnsi" w:cstheme="minorHAnsi"/>
              </w:rPr>
              <w:t>Costed</w:t>
            </w:r>
          </w:p>
          <w:p w:rsidRPr="008D1D3A" w:rsidR="008D1D3A" w:rsidRDefault="008D1D3A" w14:paraId="78BEFD2A" wp14:textId="77777777">
            <w:pPr>
              <w:pStyle w:val="TableParagraph"/>
              <w:ind w:left="0"/>
              <w:rPr>
                <w:rFonts w:asciiTheme="minorHAnsi" w:hAnsiTheme="minorHAnsi" w:cstheme="minorHAnsi"/>
              </w:rPr>
            </w:pPr>
          </w:p>
          <w:p w:rsidR="008D1D3A" w:rsidRDefault="008D1D3A" w14:paraId="27A76422" wp14:textId="77777777">
            <w:pPr>
              <w:pStyle w:val="TableParagraph"/>
              <w:ind w:left="0"/>
              <w:rPr>
                <w:rFonts w:asciiTheme="minorHAnsi" w:hAnsiTheme="minorHAnsi" w:cstheme="minorHAnsi"/>
              </w:rPr>
            </w:pPr>
          </w:p>
          <w:p w:rsidRPr="008D1D3A" w:rsidR="008D1D3A" w:rsidRDefault="008D1D3A" w14:paraId="49206A88" wp14:textId="77777777">
            <w:pPr>
              <w:pStyle w:val="TableParagraph"/>
              <w:ind w:left="0"/>
              <w:rPr>
                <w:rFonts w:asciiTheme="minorHAnsi" w:hAnsiTheme="minorHAnsi" w:cstheme="minorHAnsi"/>
              </w:rPr>
            </w:pPr>
          </w:p>
          <w:p w:rsidRPr="008D1D3A" w:rsidR="008D1D3A" w:rsidRDefault="008D1D3A" w14:paraId="170A975E" wp14:textId="77777777">
            <w:pPr>
              <w:pStyle w:val="TableParagraph"/>
              <w:ind w:left="0"/>
              <w:rPr>
                <w:rFonts w:asciiTheme="minorHAnsi" w:hAnsiTheme="minorHAnsi" w:cstheme="minorHAnsi"/>
              </w:rPr>
            </w:pPr>
            <w:r w:rsidRPr="008D1D3A">
              <w:rPr>
                <w:rFonts w:asciiTheme="minorHAnsi" w:hAnsiTheme="minorHAnsi" w:cstheme="minorHAnsi"/>
              </w:rPr>
              <w:t xml:space="preserve">Nil </w:t>
            </w:r>
          </w:p>
          <w:p w:rsidR="008D1D3A" w:rsidRDefault="008D1D3A" w14:paraId="67B7A70C" wp14:textId="77777777">
            <w:pPr>
              <w:pStyle w:val="TableParagraph"/>
              <w:ind w:left="0"/>
              <w:rPr>
                <w:rFonts w:asciiTheme="minorHAnsi" w:hAnsiTheme="minorHAnsi" w:cstheme="minorHAnsi"/>
              </w:rPr>
            </w:pPr>
          </w:p>
          <w:p w:rsidR="008D1D3A" w:rsidRDefault="008D1D3A" w14:paraId="71887C79" wp14:textId="77777777">
            <w:pPr>
              <w:pStyle w:val="TableParagraph"/>
              <w:ind w:left="0"/>
              <w:rPr>
                <w:rFonts w:asciiTheme="minorHAnsi" w:hAnsiTheme="minorHAnsi" w:cstheme="minorHAnsi"/>
              </w:rPr>
            </w:pPr>
          </w:p>
          <w:p w:rsidRPr="008D1D3A" w:rsidR="008D1D3A" w:rsidRDefault="008D1D3A" w14:paraId="26326722" wp14:textId="77777777">
            <w:pPr>
              <w:pStyle w:val="TableParagraph"/>
              <w:ind w:left="0"/>
              <w:rPr>
                <w:rFonts w:asciiTheme="minorHAnsi" w:hAnsiTheme="minorHAnsi" w:cstheme="minorHAnsi"/>
              </w:rPr>
            </w:pPr>
            <w:r w:rsidRPr="008D1D3A">
              <w:rPr>
                <w:rFonts w:asciiTheme="minorHAnsi" w:hAnsiTheme="minorHAnsi" w:cstheme="minorHAnsi"/>
              </w:rPr>
              <w:t>Costed</w:t>
            </w:r>
          </w:p>
          <w:p w:rsidR="008D1D3A" w:rsidRDefault="008D1D3A" w14:paraId="3B7FD67C" wp14:textId="77777777">
            <w:pPr>
              <w:pStyle w:val="TableParagraph"/>
              <w:ind w:left="0"/>
              <w:rPr>
                <w:rFonts w:ascii="Times New Roman"/>
                <w:sz w:val="24"/>
              </w:rPr>
            </w:pPr>
          </w:p>
          <w:p w:rsidR="008D1D3A" w:rsidRDefault="008D1D3A" w14:paraId="38D6B9B6" wp14:textId="77777777">
            <w:pPr>
              <w:pStyle w:val="TableParagraph"/>
              <w:ind w:left="0"/>
              <w:rPr>
                <w:rFonts w:ascii="Times New Roman"/>
                <w:sz w:val="24"/>
              </w:rPr>
            </w:pPr>
          </w:p>
          <w:p w:rsidR="000743C8" w:rsidRDefault="000743C8" w14:paraId="22F860BB" wp14:textId="77777777">
            <w:pPr>
              <w:pStyle w:val="TableParagraph"/>
              <w:ind w:left="0"/>
              <w:rPr>
                <w:rFonts w:ascii="Times New Roman"/>
                <w:sz w:val="24"/>
              </w:rPr>
            </w:pPr>
          </w:p>
          <w:p w:rsidR="000743C8" w:rsidRDefault="000743C8" w14:paraId="698536F5" wp14:textId="77777777">
            <w:pPr>
              <w:pStyle w:val="TableParagraph"/>
              <w:ind w:left="0"/>
              <w:rPr>
                <w:rFonts w:ascii="Times New Roman"/>
                <w:sz w:val="24"/>
              </w:rPr>
            </w:pPr>
          </w:p>
          <w:p w:rsidR="000743C8" w:rsidP="07010FE8" w:rsidRDefault="000743C8" w14:paraId="271E179D" wp14:textId="77777777" wp14:noSpellErr="1">
            <w:pPr>
              <w:pStyle w:val="TableParagraph"/>
              <w:ind w:left="0"/>
              <w:rPr>
                <w:rFonts w:ascii="Times New Roman"/>
                <w:sz w:val="24"/>
                <w:szCs w:val="24"/>
                <w:highlight w:val="red"/>
              </w:rPr>
            </w:pPr>
            <w:r w:rsidRPr="07010FE8" w:rsidR="01F60009">
              <w:rPr>
                <w:rFonts w:ascii="Times New Roman"/>
                <w:sz w:val="24"/>
                <w:szCs w:val="24"/>
                <w:highlight w:val="red"/>
              </w:rPr>
              <w:t>£</w:t>
            </w:r>
            <w:r w:rsidRPr="07010FE8" w:rsidR="01F60009">
              <w:rPr>
                <w:rFonts w:ascii="Times New Roman"/>
                <w:sz w:val="24"/>
                <w:szCs w:val="24"/>
                <w:highlight w:val="red"/>
              </w:rPr>
              <w:t>1000</w:t>
            </w:r>
          </w:p>
          <w:p w:rsidR="008D1D3A" w:rsidRDefault="008D1D3A" w14:paraId="7BC1BAF2" wp14:textId="77777777">
            <w:pPr>
              <w:pStyle w:val="TableParagraph"/>
              <w:ind w:left="0"/>
              <w:rPr>
                <w:rFonts w:ascii="Times New Roman"/>
                <w:sz w:val="24"/>
              </w:rPr>
            </w:pPr>
          </w:p>
          <w:p w:rsidR="008D1D3A" w:rsidRDefault="008D1D3A" w14:paraId="61C988F9" wp14:textId="77777777">
            <w:pPr>
              <w:pStyle w:val="TableParagraph"/>
              <w:ind w:left="0"/>
              <w:rPr>
                <w:rFonts w:ascii="Times New Roman"/>
                <w:sz w:val="24"/>
              </w:rPr>
            </w:pPr>
          </w:p>
        </w:tc>
        <w:tc>
          <w:tcPr>
            <w:tcW w:w="3423" w:type="dxa"/>
            <w:tcMar/>
          </w:tcPr>
          <w:p w:rsidR="000D7EB9" w:rsidP="07010FE8" w:rsidRDefault="000D7EB9" w14:paraId="50317047" wp14:textId="3736395B">
            <w:pPr>
              <w:pStyle w:val="TableParagraph"/>
              <w:ind w:left="0"/>
              <w:rPr>
                <w:rFonts w:ascii="Times New Roman"/>
                <w:color w:val="FF0000"/>
                <w:sz w:val="24"/>
                <w:szCs w:val="24"/>
              </w:rPr>
            </w:pPr>
            <w:bookmarkStart w:name="_GoBack" w:id="0"/>
            <w:bookmarkEnd w:id="0"/>
            <w:r w:rsidRPr="07010FE8" w:rsidR="1B95AE13">
              <w:rPr>
                <w:rFonts w:ascii="Times New Roman"/>
                <w:color w:val="FF0000"/>
                <w:sz w:val="24"/>
                <w:szCs w:val="24"/>
              </w:rPr>
              <w:t>PE coordinator increasingly confident to plan and arrange fixtures etc and to liaise with SAINTs coach re curric</w:t>
            </w:r>
            <w:r w:rsidRPr="07010FE8" w:rsidR="00380855">
              <w:rPr>
                <w:rFonts w:ascii="Times New Roman"/>
                <w:color w:val="FF0000"/>
                <w:sz w:val="24"/>
                <w:szCs w:val="24"/>
              </w:rPr>
              <w:t xml:space="preserve">ulum sessions. </w:t>
            </w:r>
          </w:p>
          <w:p w:rsidR="000D7EB9" w:rsidP="07010FE8" w:rsidRDefault="000D7EB9" w14:paraId="30D4A8DF" wp14:textId="3385EB1D">
            <w:pPr>
              <w:pStyle w:val="TableParagraph"/>
              <w:ind w:left="0"/>
              <w:rPr>
                <w:rFonts w:ascii="Times New Roman"/>
                <w:color w:val="FF0000"/>
                <w:sz w:val="24"/>
                <w:szCs w:val="24"/>
              </w:rPr>
            </w:pPr>
          </w:p>
          <w:p w:rsidR="000D7EB9" w:rsidP="07010FE8" w:rsidRDefault="000D7EB9" w14:paraId="2ADBF096" wp14:textId="423DFEB0">
            <w:pPr>
              <w:pStyle w:val="TableParagraph"/>
              <w:ind w:left="0"/>
              <w:rPr>
                <w:rFonts w:ascii="Times New Roman"/>
                <w:color w:val="FF0000"/>
                <w:sz w:val="24"/>
                <w:szCs w:val="24"/>
              </w:rPr>
            </w:pPr>
            <w:r w:rsidRPr="07010FE8" w:rsidR="00380855">
              <w:rPr>
                <w:rFonts w:ascii="Times New Roman"/>
                <w:color w:val="FF0000"/>
                <w:sz w:val="24"/>
                <w:szCs w:val="24"/>
              </w:rPr>
              <w:t xml:space="preserve">20/21 - SDA continued to be a member of St Ls sports partnership but during the pandemic all activities etc were cancelled. </w:t>
            </w:r>
          </w:p>
          <w:p w:rsidR="000D7EB9" w:rsidP="07010FE8" w:rsidRDefault="000D7EB9" w14:paraId="7E888902" wp14:textId="7325D7CA">
            <w:pPr>
              <w:pStyle w:val="TableParagraph"/>
              <w:ind w:left="0"/>
              <w:rPr>
                <w:rFonts w:ascii="Times New Roman"/>
                <w:color w:val="FF0000"/>
                <w:sz w:val="24"/>
                <w:szCs w:val="24"/>
              </w:rPr>
            </w:pPr>
          </w:p>
          <w:p w:rsidR="000D7EB9" w:rsidP="07010FE8" w:rsidRDefault="000D7EB9" w14:paraId="020C9163" wp14:textId="4E89AA25">
            <w:pPr>
              <w:pStyle w:val="TableParagraph"/>
              <w:ind w:left="0"/>
              <w:rPr>
                <w:rFonts w:ascii="Times New Roman"/>
                <w:color w:val="FF0000"/>
                <w:sz w:val="24"/>
                <w:szCs w:val="24"/>
              </w:rPr>
            </w:pPr>
            <w:r w:rsidRPr="07010FE8" w:rsidR="579F0C1D">
              <w:rPr>
                <w:rFonts w:ascii="Times New Roman"/>
                <w:color w:val="FF0000"/>
                <w:sz w:val="24"/>
                <w:szCs w:val="24"/>
              </w:rPr>
              <w:t xml:space="preserve">Sports Mark was not achieved as the school was closed Mar – June and only open to a limited number of pupils in June/July. </w:t>
            </w:r>
          </w:p>
          <w:p w:rsidR="000D7EB9" w:rsidP="07010FE8" w:rsidRDefault="000D7EB9" w14:paraId="329A0885" wp14:textId="4CC69400">
            <w:pPr>
              <w:pStyle w:val="TableParagraph"/>
              <w:ind w:left="0"/>
              <w:rPr>
                <w:rFonts w:ascii="Times New Roman"/>
                <w:color w:val="FF0000"/>
                <w:sz w:val="24"/>
                <w:szCs w:val="24"/>
              </w:rPr>
            </w:pPr>
          </w:p>
          <w:p w:rsidR="000D7EB9" w:rsidP="07010FE8" w:rsidRDefault="000D7EB9" w14:paraId="3B22BB7D" wp14:textId="7E5B5D0A">
            <w:pPr>
              <w:pStyle w:val="TableParagraph"/>
              <w:ind w:left="0"/>
              <w:rPr>
                <w:rFonts w:ascii="Times New Roman"/>
                <w:color w:val="FF0000"/>
                <w:sz w:val="24"/>
                <w:szCs w:val="24"/>
              </w:rPr>
            </w:pPr>
          </w:p>
        </w:tc>
        <w:tc>
          <w:tcPr>
            <w:tcW w:w="3076" w:type="dxa"/>
            <w:tcMar/>
          </w:tcPr>
          <w:p w:rsidR="00705079" w:rsidRDefault="00705079" w14:paraId="17B246DD" wp14:textId="77777777">
            <w:pPr>
              <w:pStyle w:val="TableParagraph"/>
              <w:ind w:left="0"/>
              <w:rPr>
                <w:rFonts w:ascii="Times New Roman"/>
                <w:sz w:val="24"/>
              </w:rPr>
            </w:pPr>
          </w:p>
        </w:tc>
      </w:tr>
    </w:tbl>
    <w:p xmlns:wp14="http://schemas.microsoft.com/office/word/2010/wordml" w:rsidRPr="00BF0511" w:rsidR="00C84880" w:rsidP="00A316CB" w:rsidRDefault="00C84880" w14:paraId="6BF89DA3" wp14:textId="77777777">
      <w:pPr>
        <w:tabs>
          <w:tab w:val="left" w:pos="12450"/>
        </w:tabs>
      </w:pPr>
    </w:p>
    <w:sectPr w:rsidRPr="00BF0511" w:rsidR="00C8488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57C2E" w:rsidP="00187DF3" w:rsidRDefault="00257C2E" w14:paraId="66A1FAB9" wp14:textId="77777777">
      <w:r>
        <w:separator/>
      </w:r>
    </w:p>
  </w:endnote>
  <w:endnote w:type="continuationSeparator" w:id="0">
    <w:p xmlns:wp14="http://schemas.microsoft.com/office/word/2010/wordml" w:rsidR="00257C2E" w:rsidP="00187DF3" w:rsidRDefault="00257C2E" w14:paraId="76BB75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BF0511" w:rsidR="000E724A" w:rsidP="00BF0511" w:rsidRDefault="000E724A" w14:paraId="0113E6A7" wp14:textId="77777777">
    <w:pPr>
      <w:pStyle w:val="BodyText"/>
      <w:spacing w:line="14" w:lineRule="auto"/>
      <w:rPr>
        <w:sz w:val="20"/>
      </w:rPr>
    </w:pPr>
    <w:r>
      <w:rPr>
        <w:noProof/>
        <w:lang w:bidi="ar-SA"/>
      </w:rPr>
      <w:drawing>
        <wp:anchor xmlns:wp14="http://schemas.microsoft.com/office/word/2010/wordprocessingDrawing" distT="0" distB="0" distL="0" distR="0" simplePos="0" relativeHeight="251611136"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604396">
      <w:rPr>
        <w:noProof/>
        <w:lang w:bidi="ar-SA"/>
      </w:rPr>
      <mc:AlternateContent>
        <mc:Choice Requires="wps">
          <w:drawing>
            <wp:anchor xmlns:wp14="http://schemas.microsoft.com/office/word/2010/wordprocessingDrawing" distT="0" distB="0" distL="114300" distR="114300" simplePos="0" relativeHeight="251673600" behindDoc="1" locked="0" layoutInCell="1" allowOverlap="1" wp14:anchorId="3AB08296" wp14:editId="7777777">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BDE92F">
            <v:shape id="AutoShape 2"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w14:anchorId="521A7B72">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604396">
      <w:rPr>
        <w:noProof/>
        <w:lang w:bidi="ar-SA"/>
      </w:rPr>
      <mc:AlternateContent>
        <mc:Choice Requires="wpg">
          <w:drawing>
            <wp:anchor xmlns:wp14="http://schemas.microsoft.com/office/word/2010/wordprocessingDrawing" distT="0" distB="0" distL="114300" distR="114300" simplePos="0" relativeHeight="251674624" behindDoc="1" locked="0" layoutInCell="1" allowOverlap="1" wp14:anchorId="60FDD952" wp14:editId="7777777">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62756113">
            <v:group id="Group 3" style="position:absolute;margin-left:94.35pt;margin-top:559.3pt;width:68.75pt;height:21.2pt;z-index:-251641856;mso-position-horizontal-relative:page;mso-position-vertical-relative:page" coordsize="1375,424" coordorigin="1887,11186" o:spid="_x0000_s1026" w14:anchorId="78F65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i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VwA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xEPFIz4jAABQ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4"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v:line id="Line 6"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o:title="" r:id="rId7"/>
              </v:shape>
              <v:shape id="Picture 8"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o:title="" r:id="rId8"/>
              </v:shape>
              <v:shape id="Picture 9"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o:title="" r:id="rId9"/>
              </v:shape>
              <v:shape id="Picture 10"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o:title="" r:id="rId10"/>
              </v:shape>
              <v:shape id="Picture 11"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o:title="" r:id="rId11"/>
              </v:shape>
              <w10:wrap anchorx="page" anchory="page"/>
            </v:group>
          </w:pict>
        </mc:Fallback>
      </mc:AlternateContent>
    </w:r>
    <w:r>
      <w:rPr>
        <w:noProof/>
        <w:lang w:bidi="ar-SA"/>
      </w:rPr>
      <w:drawing>
        <wp:anchor xmlns:wp14="http://schemas.microsoft.com/office/word/2010/wordprocessingDrawing" distT="0" distB="0" distL="0" distR="0" simplePos="0" relativeHeight="251661312"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685888"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710464"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735040"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759616"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784192"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xmlns:wp14="http://schemas.microsoft.com/office/word/2010/wordprocessingDrawing" distT="0" distB="0" distL="0" distR="0" simplePos="0" relativeHeight="25180876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604396">
      <w:rPr>
        <w:noProof/>
        <w:lang w:bidi="ar-SA"/>
      </w:rPr>
      <mc:AlternateContent>
        <mc:Choice Requires="wps">
          <w:drawing>
            <wp:anchor xmlns:wp14="http://schemas.microsoft.com/office/word/2010/wordprocessingDrawing" distT="0" distB="0" distL="114300" distR="114300" simplePos="0" relativeHeight="251675648" behindDoc="1" locked="0" layoutInCell="1" allowOverlap="1" wp14:anchorId="3FC7C59B" wp14:editId="7777777">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E724A" w:rsidP="00BF0511" w:rsidRDefault="000E724A" w14:paraId="7F061EA2" wp14:textId="77777777">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6B1DF0D">
            <v:shapetype id="_x0000_t202" coordsize="21600,21600" o:spt="202" path="m,l,21600r21600,l21600,xe">
              <v:stroke joinstyle="miter"/>
              <v:path gradientshapeok="t" o:connecttype="rect"/>
            </v:shapetype>
            <v:shape id="Text Box 1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v:textbox inset="0,0,0,0">
                <w:txbxContent>
                  <w:p w:rsidR="000E724A" w:rsidP="00BF0511" w:rsidRDefault="000E724A" w14:paraId="0E7C6AB0" wp14:textId="77777777">
                    <w:pPr>
                      <w:pStyle w:val="BodyText"/>
                      <w:spacing w:line="264" w:lineRule="exact"/>
                    </w:pPr>
                    <w:r>
                      <w:rPr>
                        <w:color w:val="231F20"/>
                      </w:rPr>
                      <w:t>Created by:</w:t>
                    </w:r>
                  </w:p>
                </w:txbxContent>
              </v:textbox>
              <w10:wrap anchorx="page" anchory="page"/>
            </v:shape>
          </w:pict>
        </mc:Fallback>
      </mc:AlternateContent>
    </w:r>
    <w:r w:rsidR="00604396">
      <w:rPr>
        <w:noProof/>
        <w:lang w:bidi="ar-SA"/>
      </w:rPr>
      <mc:AlternateContent>
        <mc:Choice Requires="wps">
          <w:drawing>
            <wp:anchor xmlns:wp14="http://schemas.microsoft.com/office/word/2010/wordprocessingDrawing" distT="0" distB="0" distL="114300" distR="114300" simplePos="0" relativeHeight="251676672" behindDoc="1" locked="0" layoutInCell="1" allowOverlap="1" wp14:anchorId="69E17887" wp14:editId="7777777">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E724A" w:rsidP="000E724A" w:rsidRDefault="000E724A" w14:paraId="2B7E2DC1" wp14:textId="7777777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97E6293">
            <v:shape id="Text Box 13"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v:textbox inset="0,0,0,0">
                <w:txbxContent>
                  <w:p w:rsidR="000E724A" w:rsidP="000E724A" w:rsidRDefault="000E724A" w14:paraId="5BF9005E" wp14:textId="77777777">
                    <w:pPr>
                      <w:pStyle w:val="BodyText"/>
                      <w:spacing w:line="264" w:lineRule="exact"/>
                      <w:ind w:left="20"/>
                    </w:pPr>
                    <w:r>
                      <w:rPr>
                        <w:color w:val="231F20"/>
                      </w:rPr>
                      <w:t>Supported by:</w:t>
                    </w:r>
                  </w:p>
                </w:txbxContent>
              </v:textbox>
              <w10:wrap anchorx="page" anchory="page"/>
            </v:shape>
          </w:pict>
        </mc:Fallback>
      </mc:AlternateContent>
    </w:r>
    <w:r w:rsidR="07010FE8">
      <w:rPr/>
      <w:t/>
    </w:r>
    <w:r w:rsidR="0520547A">
      <w:rPr/>
      <w:t/>
    </w:r>
  </w:p>
  <w:p xmlns:wp14="http://schemas.microsoft.com/office/word/2010/wordml" w:rsidRPr="00187DF3" w:rsidR="00187DF3" w:rsidRDefault="00187DF3" w14:paraId="5C3E0E74"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57C2E" w:rsidP="00187DF3" w:rsidRDefault="00257C2E" w14:paraId="513DA1E0" wp14:textId="77777777">
      <w:r>
        <w:separator/>
      </w:r>
    </w:p>
  </w:footnote>
  <w:footnote w:type="continuationSeparator" w:id="0">
    <w:p xmlns:wp14="http://schemas.microsoft.com/office/word/2010/wordml" w:rsidR="00257C2E" w:rsidP="00187DF3" w:rsidRDefault="00257C2E" w14:paraId="75CAC6F5"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73077"/>
    <w:multiLevelType w:val="hybridMultilevel"/>
    <w:tmpl w:val="6526E070"/>
    <w:lvl w:ilvl="0" w:tplc="76121FBA">
      <w:start w:val="13"/>
      <w:numFmt w:val="bullet"/>
      <w:lvlText w:val="-"/>
      <w:lvlJc w:val="left"/>
      <w:pPr>
        <w:ind w:left="1080" w:hanging="360"/>
      </w:pPr>
      <w:rPr>
        <w:rFonts w:hint="default" w:ascii="Calibri" w:hAnsi="Calibri"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7696ABE"/>
    <w:multiLevelType w:val="hybridMultilevel"/>
    <w:tmpl w:val="65CEEE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1D20C6"/>
    <w:multiLevelType w:val="hybridMultilevel"/>
    <w:tmpl w:val="D366A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2F3D15"/>
    <w:multiLevelType w:val="hybridMultilevel"/>
    <w:tmpl w:val="1C542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CC5F53"/>
    <w:multiLevelType w:val="hybridMultilevel"/>
    <w:tmpl w:val="47ACFB5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E31C44"/>
    <w:multiLevelType w:val="hybridMultilevel"/>
    <w:tmpl w:val="E752B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817CDF"/>
    <w:multiLevelType w:val="hybridMultilevel"/>
    <w:tmpl w:val="92D69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B4487"/>
    <w:multiLevelType w:val="hybridMultilevel"/>
    <w:tmpl w:val="220ED15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A31EA4"/>
    <w:multiLevelType w:val="hybridMultilevel"/>
    <w:tmpl w:val="C560A1EE"/>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F81F12"/>
    <w:multiLevelType w:val="hybridMultilevel"/>
    <w:tmpl w:val="565A2402"/>
    <w:lvl w:ilvl="0" w:tplc="D70208D4">
      <w:numFmt w:val="bullet"/>
      <w:lvlText w:val="•"/>
      <w:lvlJc w:val="left"/>
      <w:pPr>
        <w:ind w:left="1080" w:hanging="360"/>
      </w:pPr>
      <w:rPr>
        <w:rFonts w:hint="default" w:ascii="Calibri" w:hAnsi="Calibri" w:eastAsia="Calibri" w:cs="Calibri"/>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0" w15:restartNumberingAfterBreak="0">
    <w:nsid w:val="24A914DE"/>
    <w:multiLevelType w:val="hybridMultilevel"/>
    <w:tmpl w:val="8D2E81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065F9F"/>
    <w:multiLevelType w:val="hybridMultilevel"/>
    <w:tmpl w:val="12267D02"/>
    <w:lvl w:ilvl="0" w:tplc="08090001">
      <w:start w:val="1"/>
      <w:numFmt w:val="bullet"/>
      <w:lvlText w:val=""/>
      <w:lvlJc w:val="left"/>
      <w:pPr>
        <w:ind w:left="1080" w:hanging="360"/>
      </w:pPr>
      <w:rPr>
        <w:rFonts w:hint="default" w:ascii="Symbol" w:hAnsi="Symbol"/>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9B32743"/>
    <w:multiLevelType w:val="hybridMultilevel"/>
    <w:tmpl w:val="E0E0A2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F24CA5"/>
    <w:multiLevelType w:val="hybridMultilevel"/>
    <w:tmpl w:val="451CC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D10DF9"/>
    <w:multiLevelType w:val="hybridMultilevel"/>
    <w:tmpl w:val="78141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EA330E"/>
    <w:multiLevelType w:val="hybridMultilevel"/>
    <w:tmpl w:val="98E28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127931"/>
    <w:multiLevelType w:val="hybridMultilevel"/>
    <w:tmpl w:val="6866A092"/>
    <w:lvl w:ilvl="0" w:tplc="D82E17B8">
      <w:start w:val="2018"/>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B70562E"/>
    <w:multiLevelType w:val="hybridMultilevel"/>
    <w:tmpl w:val="E854A3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9">
    <w:abstractNumId w:val="18"/>
  </w:num>
  <w:num w:numId="1">
    <w:abstractNumId w:val="9"/>
  </w:num>
  <w:num w:numId="2">
    <w:abstractNumId w:val="1"/>
  </w:num>
  <w:num w:numId="3">
    <w:abstractNumId w:val="14"/>
  </w:num>
  <w:num w:numId="4">
    <w:abstractNumId w:val="0"/>
  </w:num>
  <w:num w:numId="5">
    <w:abstractNumId w:val="11"/>
  </w:num>
  <w:num w:numId="6">
    <w:abstractNumId w:val="10"/>
  </w:num>
  <w:num w:numId="7">
    <w:abstractNumId w:val="5"/>
  </w:num>
  <w:num w:numId="8">
    <w:abstractNumId w:val="4"/>
  </w:num>
  <w:num w:numId="9">
    <w:abstractNumId w:val="2"/>
  </w:num>
  <w:num w:numId="10">
    <w:abstractNumId w:val="7"/>
  </w:num>
  <w:num w:numId="11">
    <w:abstractNumId w:val="12"/>
  </w:num>
  <w:num w:numId="12">
    <w:abstractNumId w:val="13"/>
  </w:num>
  <w:num w:numId="13">
    <w:abstractNumId w:val="16"/>
  </w:num>
  <w:num w:numId="14">
    <w:abstractNumId w:val="17"/>
  </w:num>
  <w:num w:numId="15">
    <w:abstractNumId w:val="6"/>
  </w:num>
  <w:num w:numId="16">
    <w:abstractNumId w:val="8"/>
  </w:num>
  <w:num w:numId="17">
    <w:abstractNumId w:val="3"/>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743C8"/>
    <w:rsid w:val="0009289C"/>
    <w:rsid w:val="000D3AF3"/>
    <w:rsid w:val="000D7EB9"/>
    <w:rsid w:val="000E724A"/>
    <w:rsid w:val="00110416"/>
    <w:rsid w:val="00120B69"/>
    <w:rsid w:val="0018442F"/>
    <w:rsid w:val="00187DF3"/>
    <w:rsid w:val="001F2428"/>
    <w:rsid w:val="0021770A"/>
    <w:rsid w:val="00257C2E"/>
    <w:rsid w:val="00380855"/>
    <w:rsid w:val="003819EA"/>
    <w:rsid w:val="003822E8"/>
    <w:rsid w:val="003A255E"/>
    <w:rsid w:val="003F062D"/>
    <w:rsid w:val="00412EF0"/>
    <w:rsid w:val="00442D6D"/>
    <w:rsid w:val="004978BF"/>
    <w:rsid w:val="004D1CDB"/>
    <w:rsid w:val="004D7696"/>
    <w:rsid w:val="0057437D"/>
    <w:rsid w:val="005F190B"/>
    <w:rsid w:val="00604396"/>
    <w:rsid w:val="00621ECC"/>
    <w:rsid w:val="00636B0D"/>
    <w:rsid w:val="00705079"/>
    <w:rsid w:val="007D6F7D"/>
    <w:rsid w:val="008A07B1"/>
    <w:rsid w:val="008D1D3A"/>
    <w:rsid w:val="009A36BB"/>
    <w:rsid w:val="00A316CB"/>
    <w:rsid w:val="00A73D59"/>
    <w:rsid w:val="00AB5D24"/>
    <w:rsid w:val="00AE3A1B"/>
    <w:rsid w:val="00B126F1"/>
    <w:rsid w:val="00B23EA1"/>
    <w:rsid w:val="00BF0511"/>
    <w:rsid w:val="00C679F3"/>
    <w:rsid w:val="00C84880"/>
    <w:rsid w:val="00C92841"/>
    <w:rsid w:val="00CB4544"/>
    <w:rsid w:val="00DC3D45"/>
    <w:rsid w:val="00DD7167"/>
    <w:rsid w:val="00DE7C64"/>
    <w:rsid w:val="00E23FB4"/>
    <w:rsid w:val="00E36E41"/>
    <w:rsid w:val="00E84158"/>
    <w:rsid w:val="00ED7D64"/>
    <w:rsid w:val="00EE1BFD"/>
    <w:rsid w:val="00F22A5E"/>
    <w:rsid w:val="00FD0BE5"/>
    <w:rsid w:val="00FF25DA"/>
    <w:rsid w:val="01F60009"/>
    <w:rsid w:val="032D2202"/>
    <w:rsid w:val="03657C91"/>
    <w:rsid w:val="050058B8"/>
    <w:rsid w:val="0520547A"/>
    <w:rsid w:val="0570289F"/>
    <w:rsid w:val="07010FE8"/>
    <w:rsid w:val="07BCC611"/>
    <w:rsid w:val="08F33FC8"/>
    <w:rsid w:val="090D2F15"/>
    <w:rsid w:val="091EB72E"/>
    <w:rsid w:val="095DB7B0"/>
    <w:rsid w:val="0AD18CA8"/>
    <w:rsid w:val="0B9D14F1"/>
    <w:rsid w:val="0C53E84B"/>
    <w:rsid w:val="0CE704A1"/>
    <w:rsid w:val="0F1D6FE8"/>
    <w:rsid w:val="11F0C467"/>
    <w:rsid w:val="121415CA"/>
    <w:rsid w:val="12E5E601"/>
    <w:rsid w:val="13B1A6F8"/>
    <w:rsid w:val="14B24A87"/>
    <w:rsid w:val="15A9F0E6"/>
    <w:rsid w:val="163E237B"/>
    <w:rsid w:val="16836246"/>
    <w:rsid w:val="16947246"/>
    <w:rsid w:val="16AD4DC2"/>
    <w:rsid w:val="16B91561"/>
    <w:rsid w:val="16E8B208"/>
    <w:rsid w:val="1804C800"/>
    <w:rsid w:val="18D42F26"/>
    <w:rsid w:val="190B1A91"/>
    <w:rsid w:val="1A0F9B80"/>
    <w:rsid w:val="1B95AE13"/>
    <w:rsid w:val="1D41D965"/>
    <w:rsid w:val="1D429A1D"/>
    <w:rsid w:val="1DFDF30C"/>
    <w:rsid w:val="1EB8F790"/>
    <w:rsid w:val="1EF96CF4"/>
    <w:rsid w:val="1F5E321E"/>
    <w:rsid w:val="2016D152"/>
    <w:rsid w:val="20AAA88B"/>
    <w:rsid w:val="213E886B"/>
    <w:rsid w:val="217674F7"/>
    <w:rsid w:val="232C9877"/>
    <w:rsid w:val="23C976DF"/>
    <w:rsid w:val="246D7D66"/>
    <w:rsid w:val="25931695"/>
    <w:rsid w:val="2616CC77"/>
    <w:rsid w:val="267C0986"/>
    <w:rsid w:val="2A14A7C7"/>
    <w:rsid w:val="2B982C5E"/>
    <w:rsid w:val="2C0F202C"/>
    <w:rsid w:val="2F23EEAA"/>
    <w:rsid w:val="312E95D4"/>
    <w:rsid w:val="316A7B4C"/>
    <w:rsid w:val="331ECA80"/>
    <w:rsid w:val="34AC8EA9"/>
    <w:rsid w:val="355CB5A3"/>
    <w:rsid w:val="36E6B320"/>
    <w:rsid w:val="36F49B58"/>
    <w:rsid w:val="38D22FE7"/>
    <w:rsid w:val="38F0A089"/>
    <w:rsid w:val="38FEF019"/>
    <w:rsid w:val="3D1A0722"/>
    <w:rsid w:val="3DD5A3E8"/>
    <w:rsid w:val="3E4D4005"/>
    <w:rsid w:val="410D8F83"/>
    <w:rsid w:val="43262E1C"/>
    <w:rsid w:val="461E8A09"/>
    <w:rsid w:val="4657F70F"/>
    <w:rsid w:val="473CE322"/>
    <w:rsid w:val="488D9C4F"/>
    <w:rsid w:val="4A055AC2"/>
    <w:rsid w:val="4CBED8A3"/>
    <w:rsid w:val="4ED5FBA8"/>
    <w:rsid w:val="4FE23E78"/>
    <w:rsid w:val="51AA5D2B"/>
    <w:rsid w:val="5333B2C0"/>
    <w:rsid w:val="535772D2"/>
    <w:rsid w:val="53E949DE"/>
    <w:rsid w:val="54CA05B7"/>
    <w:rsid w:val="55B9BCAB"/>
    <w:rsid w:val="579F0C1D"/>
    <w:rsid w:val="59028E35"/>
    <w:rsid w:val="592EFD02"/>
    <w:rsid w:val="593DB740"/>
    <w:rsid w:val="5A03D9EC"/>
    <w:rsid w:val="5A2A4EF3"/>
    <w:rsid w:val="5EF1AC28"/>
    <w:rsid w:val="6094678C"/>
    <w:rsid w:val="61C51FC1"/>
    <w:rsid w:val="622FC8BC"/>
    <w:rsid w:val="62E46678"/>
    <w:rsid w:val="6447F369"/>
    <w:rsid w:val="65C1DA01"/>
    <w:rsid w:val="67365C3A"/>
    <w:rsid w:val="67F386CF"/>
    <w:rsid w:val="6957AF35"/>
    <w:rsid w:val="6974FE5D"/>
    <w:rsid w:val="6AA22F11"/>
    <w:rsid w:val="6B616D6A"/>
    <w:rsid w:val="6D491479"/>
    <w:rsid w:val="6DED899E"/>
    <w:rsid w:val="6E941E94"/>
    <w:rsid w:val="70B8ED4E"/>
    <w:rsid w:val="72D3A3A2"/>
    <w:rsid w:val="781B168D"/>
    <w:rsid w:val="793D466F"/>
    <w:rsid w:val="7D189613"/>
    <w:rsid w:val="7EBE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37FB"/>
  <w15:docId w15:val="{5EAE351F-5522-4917-A875-71F59F981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styleId="TableParagraph" w:customStyle="1">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styleId="HeaderChar" w:customStyle="1">
    <w:name w:val="Header Char"/>
    <w:basedOn w:val="DefaultParagraphFont"/>
    <w:link w:val="Header"/>
    <w:uiPriority w:val="99"/>
    <w:rsid w:val="00187DF3"/>
    <w:rPr>
      <w:rFonts w:ascii="Calibri" w:hAnsi="Calibri" w:eastAsia="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styleId="FooterChar" w:customStyle="1">
    <w:name w:val="Footer Char"/>
    <w:basedOn w:val="DefaultParagraphFont"/>
    <w:link w:val="Footer"/>
    <w:uiPriority w:val="99"/>
    <w:rsid w:val="00187DF3"/>
    <w:rPr>
      <w:rFonts w:ascii="Calibri" w:hAnsi="Calibri" w:eastAsia="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normaltextrun" w:customStyle="1">
    <w:name w:val="normaltextrun"/>
    <w:basedOn w:val="DefaultParagraphFont"/>
    <w:rsid w:val="00B23EA1"/>
  </w:style>
  <w:style w:type="character" w:styleId="contextualspellingandgrammarerror" w:customStyle="1">
    <w:name w:val="contextualspellingandgrammarerror"/>
    <w:basedOn w:val="DefaultParagraphFont"/>
    <w:rsid w:val="00B23EA1"/>
  </w:style>
  <w:style w:type="character" w:styleId="eop" w:customStyle="1">
    <w:name w:val="eop"/>
    <w:basedOn w:val="DefaultParagraphFont"/>
    <w:rsid w:val="00B2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jpg" Id="Rd0bba439eaf8420d" /></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FFAE-9DBA-4E36-B43D-9ADC936819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 Roche</dc:creator>
  <lastModifiedBy>Francesca Brinicombe</lastModifiedBy>
  <revision>4</revision>
  <dcterms:created xsi:type="dcterms:W3CDTF">2020-03-11T22:04:00.0000000Z</dcterms:created>
  <dcterms:modified xsi:type="dcterms:W3CDTF">2020-11-09T14:37:39.1405994Z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